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4B" w:rsidRDefault="00DC264B" w:rsidP="00DC26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4B">
        <w:rPr>
          <w:rFonts w:ascii="Times New Roman" w:hAnsi="Times New Roman" w:cs="Times New Roman"/>
          <w:sz w:val="28"/>
          <w:szCs w:val="28"/>
        </w:rPr>
        <w:t xml:space="preserve">Республика Бурятия </w:t>
      </w:r>
      <w:proofErr w:type="spellStart"/>
      <w:r w:rsidRPr="00DC264B">
        <w:rPr>
          <w:rFonts w:ascii="Times New Roman" w:hAnsi="Times New Roman" w:cs="Times New Roman"/>
          <w:sz w:val="28"/>
          <w:szCs w:val="28"/>
        </w:rPr>
        <w:t>Мухоршибирский</w:t>
      </w:r>
      <w:proofErr w:type="spellEnd"/>
      <w:r w:rsidRPr="00DC264B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4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4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4B">
        <w:rPr>
          <w:rFonts w:ascii="Times New Roman" w:hAnsi="Times New Roman" w:cs="Times New Roman"/>
          <w:sz w:val="28"/>
          <w:szCs w:val="28"/>
        </w:rPr>
        <w:t>«КУСОТИНСКОЕ»</w:t>
      </w: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4B">
        <w:rPr>
          <w:rFonts w:ascii="Times New Roman" w:hAnsi="Times New Roman" w:cs="Times New Roman"/>
          <w:sz w:val="28"/>
          <w:szCs w:val="28"/>
        </w:rPr>
        <w:t xml:space="preserve"> (сельское поселение) ____________________________________________________________</w:t>
      </w:r>
    </w:p>
    <w:p w:rsidR="00DC264B" w:rsidRPr="00DC264B" w:rsidRDefault="00DC264B" w:rsidP="00DC26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64B">
        <w:rPr>
          <w:rFonts w:ascii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DC264B" w:rsidRPr="00DC264B" w:rsidRDefault="00DC264B" w:rsidP="00DC264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C264B">
        <w:rPr>
          <w:rFonts w:ascii="Times New Roman" w:hAnsi="Times New Roman" w:cs="Times New Roman"/>
          <w:bCs/>
          <w:sz w:val="28"/>
          <w:szCs w:val="28"/>
        </w:rPr>
        <w:t xml:space="preserve">26.12.2018     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№ 19</w:t>
      </w:r>
      <w:r w:rsidRPr="00DC264B"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5E3CC9" w:rsidRPr="005E3CC9" w:rsidRDefault="005E3CC9" w:rsidP="005E3CC9">
      <w:pPr>
        <w:shd w:val="clear" w:color="auto" w:fill="FFFFFF"/>
        <w:tabs>
          <w:tab w:val="left" w:pos="6561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DC264B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264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 местном  бюджете  муниципального образования</w:t>
      </w:r>
    </w:p>
    <w:p w:rsidR="00DC264B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4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  поселение «</w:t>
      </w:r>
      <w:proofErr w:type="spellStart"/>
      <w:r w:rsidRPr="00DC26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Кусотинское</w:t>
      </w:r>
      <w:proofErr w:type="spellEnd"/>
      <w:r w:rsidRPr="00DC2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2019 год и </w:t>
      </w:r>
    </w:p>
    <w:p w:rsidR="005E3CC9" w:rsidRPr="00DC264B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264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187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Статья 1. </w:t>
      </w:r>
      <w:r w:rsidRPr="005E3CC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Основные характеристики местного бюджета на 2019 год и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Утвердить основные характеристики местного бюджета  на 2019 год: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2008,983 тыс. рублей,  в том числе  безвозмездных поступлений в сумме 1472,583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 объём расходов в сумме 2008,983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Утвердить основные характеристики местного бюджета  на 2020 год: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2013,549 тыс. рублей,  в том числе  безвозмездных поступлений в сумме 1470,249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2013,549 тыс. рублей, в том числе условно утверждаемые расходы в сумме 47,424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Утвердить основные характеристики местного бюджета  на 2021 год: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общий объём доходов  в сумме 2018,831 тыс. рублей,  в том числе  безвозмездных поступлений в сумме 1467,131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общий  объём расходов в сумме 2018,831 тыс. рублей в том числе условно утверждаемые расходы в сумме 95,112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дефицит (профицит) в сумме 0,000 тыс. 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2.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Главные администраторы доходов и главные администраторы источников финансирования дефицита местного бюджета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Утвердить: </w:t>
      </w:r>
    </w:p>
    <w:p w:rsidR="005E3CC9" w:rsidRPr="005E3CC9" w:rsidRDefault="005E3CC9" w:rsidP="005E3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главных администраторов   доходов местного   бюджета – органов местного самоуправления МО 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закрепляемые за ними виды доходов согласно приложению 1 к настоящему Решению; </w:t>
      </w:r>
    </w:p>
    <w:p w:rsidR="005E3CC9" w:rsidRPr="005E3CC9" w:rsidRDefault="005E3CC9" w:rsidP="005E3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администраторов доходов местного бюджета – органов государственной власти Российской Федерации, Республики Бурятия  согласно приложению 2 к настоящему Решению; </w:t>
      </w:r>
    </w:p>
    <w:p w:rsidR="005E3CC9" w:rsidRPr="005E3CC9" w:rsidRDefault="005E3CC9" w:rsidP="005E3C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главных 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администраторов источников финансирования дефицита местного бюджета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3 к настоящему Решению.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Статья 3.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и неналоговые доходы местного бюджета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налоговые и неналоговые доходы местного бюджета: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согласно  приложению 4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согласно приложению 5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4.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Безвозмездные поступления, поступающие в местный бюджет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объем безвозмездных поступлений: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согласно приложению 6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согласно приложению 7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5.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Бюджетные ассигнования местного бюджета на 2019 год и плановый период 2020 и 2021 годов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E3CC9" w:rsidRPr="005E3CC9" w:rsidRDefault="005E3CC9" w:rsidP="005E3C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на 2019 год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8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2020-2021 годы согласно приложению 9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Ведомственную структуру расходов местного бюджета:</w:t>
      </w: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       на 2019 год согласно приложению 10 к настоящему Решению;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на 2020-2021 годы согласно приложению 11 к настоящему Решению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3) общий объем публичных нормативных обязательств: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2019 год в сумме 0,000 тыс. рублей;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на 2020 год в сумме 0,000 тыс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ублей; на 2021 год в сумме 0,000 тыс.рублей.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6. </w:t>
      </w:r>
      <w:r w:rsidRPr="005E3C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Источники финансирования дефицита местного бюджета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источники финансирования дефицита местного бюджета:</w:t>
      </w: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>на 2019 год согласно приложению 12 к настоящему Решению.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2020-2021 годы согласно приложению 13 к настоящему Решению</w:t>
      </w:r>
    </w:p>
    <w:p w:rsidR="005E3CC9" w:rsidRPr="005E3CC9" w:rsidRDefault="005E3CC9" w:rsidP="005E3CC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Муниципальный долг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Установить:</w:t>
      </w:r>
    </w:p>
    <w:p w:rsidR="005E3CC9" w:rsidRPr="005E3CC9" w:rsidRDefault="005E3CC9" w:rsidP="005E3CC9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>верхний предел муниципального долга муниципального образования на 1 января 2020 года в сумме 268,2 тыс. рублей; на 1 января 2021 года в сумме 271,65 тыс</w:t>
      </w:r>
      <w:proofErr w:type="gramStart"/>
      <w:r w:rsidRPr="005E3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3CC9">
        <w:rPr>
          <w:rFonts w:ascii="Times New Roman" w:hAnsi="Times New Roman" w:cs="Times New Roman"/>
          <w:sz w:val="24"/>
          <w:szCs w:val="24"/>
        </w:rPr>
        <w:t>ублей; на 1 января 2022 года 275,85 тыс.рублей.</w:t>
      </w: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 2) предельный объем муниципального долга муниципального образования в течение            2019 года не должен превышать 268,2 тыс. рублей; в течение 2020 года не должен превышать 271,65 тыс</w:t>
      </w:r>
      <w:proofErr w:type="gramStart"/>
      <w:r w:rsidRPr="005E3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3CC9">
        <w:rPr>
          <w:rFonts w:ascii="Times New Roman" w:hAnsi="Times New Roman" w:cs="Times New Roman"/>
          <w:sz w:val="24"/>
          <w:szCs w:val="24"/>
        </w:rPr>
        <w:t>ублей; в течение 2021 года не должен превышать 275,85 тыс.рублей.</w:t>
      </w:r>
    </w:p>
    <w:p w:rsidR="005E3CC9" w:rsidRPr="005E3CC9" w:rsidRDefault="005E3CC9" w:rsidP="005E3CC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3CC9">
        <w:rPr>
          <w:rFonts w:ascii="Times New Roman" w:hAnsi="Times New Roman" w:cs="Times New Roman"/>
          <w:sz w:val="24"/>
          <w:szCs w:val="24"/>
        </w:rPr>
        <w:t xml:space="preserve">     3) верхний предел долга по муниципальным гарантиям на 1 января 2020 года в сумме 0,000 тыс. рублей; на 1 января 2021 года в сумме 0,000 тыс</w:t>
      </w:r>
      <w:proofErr w:type="gramStart"/>
      <w:r w:rsidRPr="005E3CC9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E3CC9">
        <w:rPr>
          <w:rFonts w:ascii="Times New Roman" w:hAnsi="Times New Roman" w:cs="Times New Roman"/>
          <w:sz w:val="24"/>
          <w:szCs w:val="24"/>
        </w:rPr>
        <w:t>ублей; на1 января 2022 года в сумме 0,000 тыс.рублей.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8.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Межбюджетные трансферты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Утвердить: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1) Методику расчета иных межбюджетных трансфертов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приложению 14 к настоящему Решению.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2)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Распределение иных межбюджетных трансфертов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согласно приложениям 15,16 к настоящему Решению.</w:t>
      </w: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>Статья 9.</w:t>
      </w:r>
      <w:r w:rsidRPr="005E3CC9">
        <w:rPr>
          <w:rFonts w:ascii="Times New Roman" w:eastAsia="Calibri" w:hAnsi="Times New Roman" w:cs="Times New Roman"/>
          <w:b/>
          <w:sz w:val="24"/>
          <w:szCs w:val="24"/>
        </w:rPr>
        <w:t xml:space="preserve"> Особенности исполнения местного бюджета</w:t>
      </w:r>
    </w:p>
    <w:p w:rsidR="005E3CC9" w:rsidRPr="005E3CC9" w:rsidRDefault="005E3CC9" w:rsidP="005E3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E3CC9" w:rsidRPr="005E3CC9" w:rsidRDefault="005E3CC9" w:rsidP="005E3CC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lastRenderedPageBreak/>
        <w:t>1. Администрация муниципального образования «</w:t>
      </w:r>
      <w:proofErr w:type="spellStart"/>
      <w:r w:rsidRPr="005E3CC9">
        <w:rPr>
          <w:rFonts w:ascii="Times New Roman" w:eastAsia="Calibri" w:hAnsi="Times New Roman" w:cs="Times New Roman"/>
          <w:sz w:val="24"/>
          <w:szCs w:val="24"/>
        </w:rPr>
        <w:t>Кусотинское</w:t>
      </w:r>
      <w:proofErr w:type="spell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» вправе устанавливать ограничения на доведение лимитов бюджетных обязательств в течение финансового года до главных распорядителей бюджетных средств. 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>2. Не увеличивать в 2019 году численность работников местного самоуправления, содержание которых производится за счет средств местного  бюджета, за исключением случаев наделения Республики Бурятия республиканским законодательством новыми полномочиями.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3. Установить в соответствии с пунктом 8 статьи 217 Бюджетного кодекса Российской </w:t>
      </w: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Федерации</w:t>
      </w:r>
      <w:proofErr w:type="gram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следующие дополнительные основания для внесения изменений в показатели сводной бюджетной росписи местного бюджета, связанные с особенностями исполнения местного бюджета, по обращению главного распорядителя средств местного бюджета, в пределах объема бюджетных ассигнований: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1) распределение межбюджетных трансфертов местному бюджету постановлениями (распоряжениями) администрации МО «</w:t>
      </w:r>
      <w:proofErr w:type="spellStart"/>
      <w:r w:rsidRPr="005E3CC9">
        <w:rPr>
          <w:rFonts w:ascii="Times New Roman" w:eastAsia="Calibri" w:hAnsi="Times New Roman" w:cs="Times New Roman"/>
          <w:sz w:val="24"/>
          <w:szCs w:val="24"/>
        </w:rPr>
        <w:t>Мухоршибирский</w:t>
      </w:r>
      <w:proofErr w:type="spell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район», Правительства Республики Бурятия, приказами республиканских органов государственной власти, поступление уведомлений по расчетам между бюджетами по межбюджетным трансфертам, заключение соглашений о предоставлении субсидий из республиканского бюджета, а также уменьшение объемов бюджетных ассигнований по межбюджетным трансфертам, распределенных районному бюджету в постановлениях (распоряжениях) Правительства Республики Бурятия, приказах республиканских органов государственной власти</w:t>
      </w:r>
      <w:proofErr w:type="gram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имеющих</w:t>
      </w:r>
      <w:proofErr w:type="gramEnd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 целевое назначение и утвержденных в настоящем Решении;</w:t>
      </w: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 xml:space="preserve">2) перераспределение бюджетных ассигнований между разделами, подразделами, целевыми статьями, видами расходов на сумму средств, необходимых для выполнения условий </w:t>
      </w:r>
      <w:proofErr w:type="spellStart"/>
      <w:r w:rsidRPr="005E3CC9">
        <w:rPr>
          <w:rFonts w:ascii="Times New Roman" w:eastAsia="Calibri" w:hAnsi="Times New Roman" w:cs="Times New Roman"/>
          <w:sz w:val="24"/>
          <w:szCs w:val="24"/>
        </w:rPr>
        <w:t>софинансирования</w:t>
      </w:r>
      <w:proofErr w:type="spellEnd"/>
      <w:r w:rsidRPr="005E3CC9">
        <w:rPr>
          <w:rFonts w:ascii="Times New Roman" w:eastAsia="Calibri" w:hAnsi="Times New Roman" w:cs="Times New Roman"/>
          <w:sz w:val="24"/>
          <w:szCs w:val="24"/>
        </w:rPr>
        <w:t>, установленных для получения межбюджетных трансфертов, предоставляемых районному бюджету из бюджетов бюджетной системы Российской Федерации в форме субсидий, в том числе путем введения новых кодов классификации расходов местного бюджета - в пределах объема бюджетных ассигнований, предусмотренных соответствующему главному распорядителю средств местного бюджета;</w:t>
      </w:r>
      <w:proofErr w:type="gramEnd"/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3) перераспределение бюджетных ассигнований между группами (группами и подгруппами) видов расходов классификации расходов бюджетов в связи с необходимостью изменения показателей бюджетной росписи главного распорядителя средств районного бюджета по кодам расходов классификации расходов бюджетов, в пределах бюджетных ассигнований, утвержденных по соответствующим целевым статьям (муниципальных программ и непрограммным направлениям деятельности) классификации расходов местного бюджета.</w:t>
      </w:r>
      <w:proofErr w:type="gramEnd"/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внесения изменений и дополнений в Решение о бюджете</w:t>
      </w:r>
    </w:p>
    <w:p w:rsidR="005E3CC9" w:rsidRPr="005E3CC9" w:rsidRDefault="005E3CC9" w:rsidP="005E3CC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E3CC9">
        <w:rPr>
          <w:rFonts w:ascii="Times New Roman" w:eastAsia="Calibri" w:hAnsi="Times New Roman" w:cs="Times New Roman"/>
          <w:sz w:val="24"/>
          <w:szCs w:val="24"/>
        </w:rPr>
        <w:t>Нормативные и иные правовые акты органов местного самоуправления муниципального образования, влекущие дополнительные расходы за счет средств местного бюджета, а также сокращающие его доходную базу, реализуются и применяются только при наличии соответствующих источников дополнительных поступлений в местный бюджет и (или) при сокращении расходов по конкретным статьям местного бюджета, а также после внесения соответствующих изменений в настоящее Решение.</w:t>
      </w:r>
      <w:proofErr w:type="gramEnd"/>
    </w:p>
    <w:p w:rsidR="005E3CC9" w:rsidRPr="005E3CC9" w:rsidRDefault="005E3CC9" w:rsidP="005E3C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реализация правового акта обеспечена источниками финансирования не в полной мере (частично), такой правовой акт реализуется и применяется в пределах средств, предусмотренных на эти цели в местном бюджете.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</w:t>
      </w: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Заключительные положения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решение вступает в силу с 1 января 2019 года.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E3CC9" w:rsidRPr="00D266FF" w:rsidRDefault="005E3CC9" w:rsidP="00D266F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266FF">
        <w:rPr>
          <w:rFonts w:ascii="Times New Roman" w:hAnsi="Times New Roman" w:cs="Times New Roman"/>
          <w:sz w:val="26"/>
          <w:szCs w:val="26"/>
        </w:rPr>
        <w:t>Глава МО СП «</w:t>
      </w:r>
      <w:proofErr w:type="spellStart"/>
      <w:r w:rsidRPr="00D266FF">
        <w:rPr>
          <w:rFonts w:ascii="Times New Roman" w:hAnsi="Times New Roman" w:cs="Times New Roman"/>
          <w:sz w:val="26"/>
          <w:szCs w:val="26"/>
        </w:rPr>
        <w:t>Кусотинское</w:t>
      </w:r>
      <w:proofErr w:type="spellEnd"/>
      <w:r w:rsidRPr="00D266FF">
        <w:rPr>
          <w:rFonts w:ascii="Times New Roman" w:hAnsi="Times New Roman" w:cs="Times New Roman"/>
          <w:sz w:val="26"/>
          <w:szCs w:val="26"/>
        </w:rPr>
        <w:t xml:space="preserve">»                                       </w:t>
      </w:r>
      <w:r w:rsidR="00D266FF" w:rsidRPr="00D266FF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spellStart"/>
      <w:r w:rsidR="00D266FF" w:rsidRPr="00D266FF">
        <w:rPr>
          <w:rFonts w:ascii="Times New Roman" w:hAnsi="Times New Roman" w:cs="Times New Roman"/>
          <w:sz w:val="26"/>
          <w:szCs w:val="26"/>
        </w:rPr>
        <w:t>О.В.Балсанова</w:t>
      </w:r>
      <w:proofErr w:type="spellEnd"/>
    </w:p>
    <w:tbl>
      <w:tblPr>
        <w:tblW w:w="10380" w:type="dxa"/>
        <w:tblInd w:w="108" w:type="dxa"/>
        <w:tblLayout w:type="fixed"/>
        <w:tblLook w:val="04A0"/>
      </w:tblPr>
      <w:tblGrid>
        <w:gridCol w:w="561"/>
        <w:gridCol w:w="1708"/>
        <w:gridCol w:w="297"/>
        <w:gridCol w:w="1970"/>
        <w:gridCol w:w="427"/>
        <w:gridCol w:w="5417"/>
      </w:tblGrid>
      <w:tr w:rsidR="005E3CC9" w:rsidRPr="005E3CC9" w:rsidTr="005E27BD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E3CC9" w:rsidRPr="005E3CC9" w:rsidTr="005E27BD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</w:tc>
      </w:tr>
      <w:tr w:rsidR="005E3CC9" w:rsidRPr="005E3CC9" w:rsidTr="005E27BD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</w:tc>
      </w:tr>
      <w:tr w:rsidR="005E3CC9" w:rsidRPr="005E3CC9" w:rsidTr="005E27BD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  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5E3CC9" w:rsidRPr="005E3CC9" w:rsidTr="005E27BD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и плановый период 2020 и 2021 годов "</w:t>
            </w:r>
          </w:p>
        </w:tc>
      </w:tr>
      <w:tr w:rsidR="005E3CC9" w:rsidRPr="005E3CC9" w:rsidTr="005E27BD">
        <w:trPr>
          <w:trHeight w:val="300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5E3CC9" w:rsidRPr="005E3CC9" w:rsidTr="005E27BD">
        <w:trPr>
          <w:trHeight w:val="255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85"/>
        </w:trPr>
        <w:tc>
          <w:tcPr>
            <w:tcW w:w="10380" w:type="dxa"/>
            <w:gridSpan w:val="6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доходов местного бюджета – органов местного самоуправления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и закрепляемые за ними виды доходов</w:t>
            </w:r>
          </w:p>
        </w:tc>
      </w:tr>
      <w:tr w:rsidR="005E3CC9" w:rsidRPr="005E3CC9" w:rsidTr="005E27BD">
        <w:trPr>
          <w:trHeight w:val="735"/>
        </w:trPr>
        <w:tc>
          <w:tcPr>
            <w:tcW w:w="10380" w:type="dxa"/>
            <w:gridSpan w:val="6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315"/>
        </w:trPr>
        <w:tc>
          <w:tcPr>
            <w:tcW w:w="56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7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44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63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</w:t>
            </w:r>
          </w:p>
        </w:tc>
      </w:tr>
      <w:tr w:rsidR="005E3CC9" w:rsidRPr="005E3CC9" w:rsidTr="005E27BD">
        <w:trPr>
          <w:trHeight w:val="267"/>
        </w:trPr>
        <w:tc>
          <w:tcPr>
            <w:tcW w:w="5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Наименование </w:t>
            </w:r>
          </w:p>
        </w:tc>
      </w:tr>
      <w:tr w:rsidR="005E3CC9" w:rsidRPr="005E3CC9" w:rsidTr="005E27BD">
        <w:trPr>
          <w:trHeight w:val="11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главного администратора доходов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доходов бюджета сельского  поселения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5E3CC9" w:rsidRPr="005E3CC9" w:rsidTr="005E27BD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111 05025 10 0000 120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 </w:t>
            </w:r>
            <w:proofErr w:type="gramEnd"/>
          </w:p>
        </w:tc>
      </w:tr>
      <w:tr w:rsidR="005E3CC9" w:rsidRPr="005E3CC9" w:rsidTr="005E27BD">
        <w:trPr>
          <w:trHeight w:val="1191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1 11 05035 10 0000 120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E3CC9" w:rsidRPr="005E3CC9" w:rsidTr="005E27BD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1 13 01995 10 0000 130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5E3CC9" w:rsidRPr="005E3CC9" w:rsidTr="005E27BD">
        <w:trPr>
          <w:trHeight w:val="1076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1 14 02053 10 0000 410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E3C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E3CC9" w:rsidRPr="005E3CC9" w:rsidTr="005E27B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1 16 90050 10 0000 140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E3CC9" w:rsidRPr="005E3CC9" w:rsidTr="005E27B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1 17 01050 10 0000 180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5E3CC9" w:rsidRPr="005E3CC9" w:rsidTr="005E27B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1 17 14030 10 0000 150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5E3CC9" w:rsidRPr="005E3CC9" w:rsidTr="005E27BD">
        <w:trPr>
          <w:trHeight w:val="31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1 17 05050 10 0000 180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5E3CC9" w:rsidRPr="005E3CC9" w:rsidTr="005E27BD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2 02 15001 10 0000 150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5E3CC9" w:rsidRPr="005E3CC9" w:rsidTr="005E27BD">
        <w:trPr>
          <w:trHeight w:val="52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2 02 15002 10 0000 150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5E3CC9" w:rsidRPr="005E3CC9" w:rsidTr="005E27BD">
        <w:trPr>
          <w:trHeight w:val="70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2 02 35118 10 0000 150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E3CC9" w:rsidRPr="005E3CC9" w:rsidTr="005E27BD">
        <w:trPr>
          <w:trHeight w:val="72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2 02 45160 10 0000 150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трансферты, передаваемые бюджетам сельских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5E3CC9" w:rsidRPr="005E3CC9" w:rsidTr="005E27BD">
        <w:trPr>
          <w:trHeight w:val="838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2 02 40014 10 0000 150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5E3CC9" w:rsidRPr="005E3CC9" w:rsidTr="005E27BD">
        <w:trPr>
          <w:trHeight w:val="487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2 02 49999 10 0000 150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5E3CC9" w:rsidRPr="005E3CC9" w:rsidTr="005E27BD">
        <w:trPr>
          <w:trHeight w:val="485"/>
        </w:trPr>
        <w:tc>
          <w:tcPr>
            <w:tcW w:w="5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2 02 90054 10 0000 150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5E3CC9" w:rsidRPr="005E3CC9" w:rsidTr="005E27BD">
        <w:trPr>
          <w:trHeight w:val="695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2 03 05010 10 0000 150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Предоставление государственными (муниципальными) организациями грантов для получателей средств бюджетов сельских поселений</w:t>
            </w:r>
          </w:p>
        </w:tc>
      </w:tr>
      <w:tr w:rsidR="005E3CC9" w:rsidRPr="005E3CC9" w:rsidTr="005E27BD">
        <w:trPr>
          <w:trHeight w:val="39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2 07 05030 10 0000 150  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5E3CC9" w:rsidRPr="005E3CC9" w:rsidTr="005E27BD">
        <w:trPr>
          <w:trHeight w:val="1249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2 08 05000 10 0000 150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  </w:t>
            </w:r>
          </w:p>
        </w:tc>
      </w:tr>
      <w:tr w:rsidR="005E3CC9" w:rsidRPr="005E3CC9" w:rsidTr="005E27BD">
        <w:trPr>
          <w:trHeight w:val="403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2 18 05030 10 0000 150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5E3CC9" w:rsidRPr="005E3CC9" w:rsidTr="005E27BD">
        <w:trPr>
          <w:trHeight w:val="820"/>
        </w:trPr>
        <w:tc>
          <w:tcPr>
            <w:tcW w:w="5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2 19 00000 10 0000 150</w:t>
            </w:r>
          </w:p>
        </w:tc>
        <w:tc>
          <w:tcPr>
            <w:tcW w:w="5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E3CC9" w:rsidRPr="005E3CC9" w:rsidRDefault="005E3CC9" w:rsidP="005E3C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  <w:r w:rsidRPr="005E3CC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</w:p>
        </w:tc>
      </w:tr>
    </w:tbl>
    <w:p w:rsidR="005E3CC9" w:rsidRPr="005E3CC9" w:rsidRDefault="005E3CC9" w:rsidP="005E3C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995" w:type="dxa"/>
        <w:tblInd w:w="108" w:type="dxa"/>
        <w:tblLayout w:type="fixed"/>
        <w:tblLook w:val="04A0"/>
      </w:tblPr>
      <w:tblGrid>
        <w:gridCol w:w="10995"/>
      </w:tblGrid>
      <w:tr w:rsidR="005E3CC9" w:rsidRPr="005E3CC9" w:rsidTr="005E27BD">
        <w:trPr>
          <w:trHeight w:val="480"/>
        </w:trPr>
        <w:tc>
          <w:tcPr>
            <w:tcW w:w="109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Приложение №2</w:t>
            </w:r>
          </w:p>
          <w:p w:rsidR="005E3CC9" w:rsidRPr="005E3CC9" w:rsidRDefault="005E3CC9" w:rsidP="005E3CC9">
            <w:pPr>
              <w:shd w:val="clear" w:color="auto" w:fill="FFFFFF"/>
              <w:tabs>
                <w:tab w:val="left" w:pos="5940"/>
              </w:tabs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местном бюджете муниципального образования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2019 год и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 период 2020 и 2021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1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1707"/>
        <w:gridCol w:w="12"/>
        <w:gridCol w:w="210"/>
        <w:gridCol w:w="2380"/>
        <w:gridCol w:w="10"/>
        <w:gridCol w:w="5276"/>
      </w:tblGrid>
      <w:tr w:rsidR="005E3CC9" w:rsidRPr="005E3CC9" w:rsidTr="005E27BD">
        <w:trPr>
          <w:trHeight w:val="562"/>
        </w:trPr>
        <w:tc>
          <w:tcPr>
            <w:tcW w:w="1015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главных администраторов доходов местного бюджета – органов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государственной</w:t>
            </w:r>
            <w:proofErr w:type="gramEnd"/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власти Российской Федерации, Республики Бурятия</w:t>
            </w:r>
          </w:p>
        </w:tc>
      </w:tr>
      <w:tr w:rsidR="005E3CC9" w:rsidRPr="005E3CC9" w:rsidTr="005E27BD">
        <w:trPr>
          <w:trHeight w:val="80"/>
        </w:trPr>
        <w:tc>
          <w:tcPr>
            <w:tcW w:w="1015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trHeight w:val="13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3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Российской Федерации</w:t>
            </w:r>
          </w:p>
        </w:tc>
        <w:tc>
          <w:tcPr>
            <w:tcW w:w="5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</w:tr>
      <w:tr w:rsidR="005E3CC9" w:rsidRPr="005E3CC9" w:rsidTr="005E27BD">
        <w:trPr>
          <w:trHeight w:val="1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Главного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администратора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доходов</w:t>
            </w:r>
          </w:p>
        </w:tc>
        <w:tc>
          <w:tcPr>
            <w:tcW w:w="261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Доходов бюджета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сельского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trHeight w:val="80"/>
        </w:trPr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trHeight w:val="506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Межрайонная инспекция Федеральной налоговой службы  России</w:t>
            </w: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№1 по Республике Бурятия</w:t>
            </w:r>
          </w:p>
        </w:tc>
      </w:tr>
      <w:tr w:rsidR="005E3CC9" w:rsidRPr="005E3CC9" w:rsidTr="005E27B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</w:tr>
      <w:tr w:rsidR="005E3CC9" w:rsidRPr="005E3CC9" w:rsidTr="005E27BD">
        <w:trPr>
          <w:trHeight w:val="4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</w:tr>
      <w:tr w:rsidR="005E3CC9" w:rsidRPr="005E3CC9" w:rsidTr="005E27BD">
        <w:trPr>
          <w:trHeight w:val="8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5E3CC9" w:rsidRPr="005E3CC9" w:rsidTr="005E27BD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1 06 06033 10 0000 110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</w:tr>
      <w:tr w:rsidR="005E3CC9" w:rsidRPr="005E3CC9" w:rsidTr="005E27BD">
        <w:trPr>
          <w:trHeight w:val="70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1 06 06043 10 0000 110 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5E3CC9" w:rsidRPr="005E3CC9" w:rsidTr="005E27BD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1 09 04053 10 0000 110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5E3CC9" w:rsidRPr="005E3CC9" w:rsidTr="005E27BD">
        <w:trPr>
          <w:trHeight w:val="8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5E3CC9" w:rsidRPr="005E3CC9" w:rsidTr="005E27BD">
        <w:trPr>
          <w:trHeight w:val="527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5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ТУ ФС по надзору в сфере защиты прав потребителей и благополучия человека по Республике Бурятия</w:t>
            </w:r>
          </w:p>
        </w:tc>
      </w:tr>
      <w:tr w:rsidR="005E3CC9" w:rsidRPr="005E3CC9" w:rsidTr="005E27BD">
        <w:trPr>
          <w:trHeight w:val="12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1 16 90050 10 0000 140</w:t>
            </w:r>
          </w:p>
        </w:tc>
        <w:tc>
          <w:tcPr>
            <w:tcW w:w="52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490" w:type="dxa"/>
        <w:tblInd w:w="108" w:type="dxa"/>
        <w:tblLook w:val="04A0"/>
      </w:tblPr>
      <w:tblGrid>
        <w:gridCol w:w="10490"/>
      </w:tblGrid>
      <w:tr w:rsidR="005E3CC9" w:rsidRPr="005E3CC9" w:rsidTr="005E27BD">
        <w:trPr>
          <w:trHeight w:val="491"/>
        </w:trPr>
        <w:tc>
          <w:tcPr>
            <w:tcW w:w="10490" w:type="dxa"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9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3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 решению сессии Совета депутатов                                                                                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местном бюджете муниципального образования 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</w:t>
            </w:r>
            <w:proofErr w:type="gramEnd"/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на 2019 год и на плановый период 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и 2021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ind w:right="66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5" w:type="dxa"/>
        <w:tblInd w:w="108" w:type="dxa"/>
        <w:tblLayout w:type="fixed"/>
        <w:tblLook w:val="04A0"/>
      </w:tblPr>
      <w:tblGrid>
        <w:gridCol w:w="560"/>
        <w:gridCol w:w="1566"/>
        <w:gridCol w:w="505"/>
        <w:gridCol w:w="2379"/>
        <w:gridCol w:w="5355"/>
      </w:tblGrid>
      <w:tr w:rsidR="005E3CC9" w:rsidRPr="005E3CC9" w:rsidTr="005E27BD">
        <w:trPr>
          <w:trHeight w:val="285"/>
        </w:trPr>
        <w:tc>
          <w:tcPr>
            <w:tcW w:w="10369" w:type="dxa"/>
            <w:gridSpan w:val="5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главных администраторов источников финансирования дефицита местного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</w:t>
            </w:r>
          </w:p>
        </w:tc>
      </w:tr>
      <w:tr w:rsidR="005E3CC9" w:rsidRPr="005E3CC9" w:rsidTr="005E27BD">
        <w:trPr>
          <w:trHeight w:val="810"/>
        </w:trPr>
        <w:tc>
          <w:tcPr>
            <w:tcW w:w="30800" w:type="dxa"/>
            <w:gridSpan w:val="5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55"/>
        </w:trPr>
        <w:tc>
          <w:tcPr>
            <w:tcW w:w="56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57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54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5E3CC9" w:rsidRPr="005E3CC9" w:rsidTr="005E27BD">
        <w:trPr>
          <w:trHeight w:val="1440"/>
        </w:trPr>
        <w:tc>
          <w:tcPr>
            <w:tcW w:w="10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администратора источников финансирования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источников финансирования бюджета сельского поселения</w:t>
            </w:r>
          </w:p>
        </w:tc>
        <w:tc>
          <w:tcPr>
            <w:tcW w:w="5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31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8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 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5E3CC9" w:rsidRPr="005E3CC9" w:rsidTr="005E27BD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01 05 02 01 10 0000 510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</w:tr>
      <w:tr w:rsidR="005E3CC9" w:rsidRPr="005E3CC9" w:rsidTr="005E27BD">
        <w:trPr>
          <w:trHeight w:val="402"/>
        </w:trPr>
        <w:tc>
          <w:tcPr>
            <w:tcW w:w="10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860</w:t>
            </w:r>
          </w:p>
        </w:tc>
        <w:tc>
          <w:tcPr>
            <w:tcW w:w="28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01 05 02 01 10 0000 610</w:t>
            </w:r>
          </w:p>
        </w:tc>
        <w:tc>
          <w:tcPr>
            <w:tcW w:w="5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3" w:type="dxa"/>
        <w:tblInd w:w="108" w:type="dxa"/>
        <w:tblLook w:val="04A0"/>
      </w:tblPr>
      <w:tblGrid>
        <w:gridCol w:w="708"/>
        <w:gridCol w:w="2597"/>
        <w:gridCol w:w="5556"/>
        <w:gridCol w:w="1142"/>
      </w:tblGrid>
      <w:tr w:rsidR="005E3CC9" w:rsidRPr="005E3CC9" w:rsidTr="005E27BD">
        <w:trPr>
          <w:trHeight w:val="322"/>
        </w:trPr>
        <w:tc>
          <w:tcPr>
            <w:tcW w:w="10003" w:type="dxa"/>
            <w:gridSpan w:val="4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местного бюджета на 2019 год</w:t>
            </w:r>
          </w:p>
        </w:tc>
      </w:tr>
      <w:tr w:rsidR="005E3CC9" w:rsidRPr="005E3CC9" w:rsidTr="005E27BD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55"/>
        </w:trPr>
        <w:tc>
          <w:tcPr>
            <w:tcW w:w="708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7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.р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42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E3CC9" w:rsidRPr="005E3CC9" w:rsidTr="005E27BD">
        <w:trPr>
          <w:trHeight w:val="41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536,400</w:t>
            </w:r>
          </w:p>
        </w:tc>
      </w:tr>
      <w:tr w:rsidR="005E3CC9" w:rsidRPr="005E3CC9" w:rsidTr="005E27BD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22,500</w:t>
            </w:r>
          </w:p>
        </w:tc>
      </w:tr>
      <w:tr w:rsidR="005E3CC9" w:rsidRPr="005E3CC9" w:rsidTr="005E27BD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22,500</w:t>
            </w:r>
          </w:p>
        </w:tc>
      </w:tr>
      <w:tr w:rsidR="005E3CC9" w:rsidRPr="005E3CC9" w:rsidTr="005E27BD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6,000</w:t>
            </w:r>
          </w:p>
        </w:tc>
      </w:tr>
      <w:tr w:rsidR="005E3CC9" w:rsidRPr="005E3CC9" w:rsidTr="005E27BD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6,000</w:t>
            </w:r>
          </w:p>
        </w:tc>
      </w:tr>
      <w:tr w:rsidR="005E3CC9" w:rsidRPr="005E3CC9" w:rsidTr="005E27BD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294,900</w:t>
            </w:r>
          </w:p>
        </w:tc>
      </w:tr>
      <w:tr w:rsidR="005E3CC9" w:rsidRPr="005E3CC9" w:rsidTr="005E27BD">
        <w:trPr>
          <w:trHeight w:val="80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14,900</w:t>
            </w:r>
          </w:p>
        </w:tc>
      </w:tr>
      <w:tr w:rsidR="005E3CC9" w:rsidRPr="005E3CC9" w:rsidTr="005E27BD">
        <w:trPr>
          <w:trHeight w:val="54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20,000</w:t>
            </w:r>
          </w:p>
        </w:tc>
      </w:tr>
      <w:tr w:rsidR="005E3CC9" w:rsidRPr="005E3CC9" w:rsidTr="005E27BD">
        <w:trPr>
          <w:trHeight w:val="69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260,000</w:t>
            </w:r>
          </w:p>
        </w:tc>
      </w:tr>
      <w:tr w:rsidR="005E3CC9" w:rsidRPr="005E3CC9" w:rsidTr="005E27BD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E27BD">
        <w:trPr>
          <w:trHeight w:val="844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</w:t>
            </w: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E27BD">
        <w:trPr>
          <w:trHeight w:val="78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131,000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trHeight w:val="38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20,000</w:t>
            </w:r>
          </w:p>
        </w:tc>
      </w:tr>
      <w:tr w:rsidR="005E3CC9" w:rsidRPr="005E3CC9" w:rsidTr="005E27BD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20,000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Налоговые и неналоговые доходы местного бюджета на 2020-2021 годы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2696"/>
        <w:gridCol w:w="3827"/>
        <w:gridCol w:w="1215"/>
        <w:gridCol w:w="1525"/>
      </w:tblGrid>
      <w:tr w:rsidR="005E3CC9" w:rsidRPr="005E3CC9" w:rsidTr="005E27BD">
        <w:tc>
          <w:tcPr>
            <w:tcW w:w="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ГАД</w:t>
            </w:r>
            <w:proofErr w:type="gramEnd"/>
          </w:p>
        </w:tc>
        <w:tc>
          <w:tcPr>
            <w:tcW w:w="2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E3CC9" w:rsidRPr="005E3CC9" w:rsidTr="005E27B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543,300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551,700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23,400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1 05 00000 00 0000 000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6,600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182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299,900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306,700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15,400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15,600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182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21,000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263,500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270,100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1 11 05025 10 0000 120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Доходы, </w:t>
            </w: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62,000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133,000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1 13 01995 10 0000 130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132,000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133,000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20,000</w:t>
            </w:r>
          </w:p>
        </w:tc>
      </w:tr>
      <w:tr w:rsidR="005E3CC9" w:rsidRPr="005E3CC9" w:rsidTr="005E27BD"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860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1 17 14030 10 0000 150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20,000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FF" w:rsidRPr="005E3CC9" w:rsidRDefault="00D266FF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Приложение №6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tbl>
      <w:tblPr>
        <w:tblpPr w:leftFromText="180" w:rightFromText="180" w:vertAnchor="text" w:horzAnchor="margin" w:tblpXSpec="center" w:tblpY="335"/>
        <w:tblW w:w="10457" w:type="dxa"/>
        <w:tblLook w:val="04A0"/>
      </w:tblPr>
      <w:tblGrid>
        <w:gridCol w:w="848"/>
        <w:gridCol w:w="3054"/>
        <w:gridCol w:w="5137"/>
        <w:gridCol w:w="1418"/>
      </w:tblGrid>
      <w:tr w:rsidR="005E3CC9" w:rsidRPr="005E3CC9" w:rsidTr="005E27BD">
        <w:trPr>
          <w:trHeight w:val="322"/>
        </w:trPr>
        <w:tc>
          <w:tcPr>
            <w:tcW w:w="10457" w:type="dxa"/>
            <w:gridSpan w:val="4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безвозмездных поступлений на 2019 год</w:t>
            </w:r>
          </w:p>
        </w:tc>
      </w:tr>
      <w:tr w:rsidR="005E3CC9" w:rsidRPr="005E3CC9" w:rsidTr="005E27BD">
        <w:trPr>
          <w:trHeight w:val="585"/>
        </w:trPr>
        <w:tc>
          <w:tcPr>
            <w:tcW w:w="0" w:type="auto"/>
            <w:gridSpan w:val="4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55"/>
        </w:trPr>
        <w:tc>
          <w:tcPr>
            <w:tcW w:w="848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5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7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E3CC9" w:rsidRPr="005E3CC9" w:rsidTr="005E27BD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3CC9" w:rsidRPr="005E3CC9" w:rsidTr="005E27BD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5E3CC9" w:rsidRPr="005E3CC9" w:rsidTr="005E27BD">
        <w:trPr>
          <w:trHeight w:val="443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2 02 00000 00 0000 000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1472,583</w:t>
            </w:r>
          </w:p>
        </w:tc>
      </w:tr>
      <w:tr w:rsidR="005E3CC9" w:rsidRPr="005E3CC9" w:rsidTr="005E27BD">
        <w:trPr>
          <w:trHeight w:val="421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2 02 10000 00 0000 150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lang w:eastAsia="ru-RU"/>
              </w:rPr>
              <w:t>1306,783</w:t>
            </w:r>
          </w:p>
        </w:tc>
      </w:tr>
      <w:tr w:rsidR="005E3CC9" w:rsidRPr="005E3CC9" w:rsidTr="005E27BD">
        <w:trPr>
          <w:trHeight w:val="412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2 02 15001 10 0000 150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lang w:eastAsia="ru-RU"/>
              </w:rPr>
              <w:t>1306,783</w:t>
            </w:r>
          </w:p>
        </w:tc>
      </w:tr>
      <w:tr w:rsidR="005E3CC9" w:rsidRPr="005E3CC9" w:rsidTr="005E27BD">
        <w:trPr>
          <w:trHeight w:val="404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2 02 30000 00 0000 150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2 02 40000 00 0000 150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</w:tr>
      <w:tr w:rsidR="005E3CC9" w:rsidRPr="005E3CC9" w:rsidTr="005E27B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2 02 45160 10 0000 150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5E3CC9" w:rsidRPr="005E3CC9" w:rsidTr="005E27BD">
        <w:trPr>
          <w:trHeight w:val="41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2 02 90000 00 0000 150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от других бюджетов бюджетной системы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lang w:eastAsia="ru-RU"/>
              </w:rPr>
              <w:t>49,200</w:t>
            </w:r>
          </w:p>
        </w:tc>
      </w:tr>
      <w:tr w:rsidR="005E3CC9" w:rsidRPr="005E3CC9" w:rsidTr="005E27BD">
        <w:trPr>
          <w:trHeight w:val="416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2 02 90054 10 0000 150</w:t>
            </w:r>
          </w:p>
        </w:tc>
        <w:tc>
          <w:tcPr>
            <w:tcW w:w="5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lang w:eastAsia="ru-RU"/>
              </w:rPr>
              <w:t>49,200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57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215" w:type="dxa"/>
        <w:tblInd w:w="93" w:type="dxa"/>
        <w:tblLayout w:type="fixed"/>
        <w:tblLook w:val="00A0"/>
      </w:tblPr>
      <w:tblGrid>
        <w:gridCol w:w="10215"/>
      </w:tblGrid>
      <w:tr w:rsidR="005E3CC9" w:rsidRPr="005E3CC9" w:rsidTr="005E27BD">
        <w:trPr>
          <w:trHeight w:val="900"/>
        </w:trPr>
        <w:tc>
          <w:tcPr>
            <w:tcW w:w="10221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№7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 бюджете муниципального образования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2019 год и плановый период 2020 и 2021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tbl>
            <w:tblPr>
              <w:tblpPr w:leftFromText="180" w:rightFromText="180" w:vertAnchor="text" w:horzAnchor="margin" w:tblpXSpec="center" w:tblpY="335"/>
              <w:tblW w:w="10560" w:type="dxa"/>
              <w:tblLayout w:type="fixed"/>
              <w:tblLook w:val="04A0"/>
            </w:tblPr>
            <w:tblGrid>
              <w:gridCol w:w="10560"/>
            </w:tblGrid>
            <w:tr w:rsidR="005E3CC9" w:rsidRPr="005E3CC9" w:rsidTr="005E27BD">
              <w:trPr>
                <w:trHeight w:val="322"/>
              </w:trPr>
              <w:tc>
                <w:tcPr>
                  <w:tcW w:w="10555" w:type="dxa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ОБЪЕМ БЕЗВОЗМЕЗДНЫХ ПОСТУПЛЕНИЙ НА 2020-2021 ГОДЫ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tbl>
            <w:tblPr>
              <w:tblW w:w="101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676"/>
              <w:gridCol w:w="2488"/>
              <w:gridCol w:w="4253"/>
              <w:gridCol w:w="1418"/>
              <w:gridCol w:w="1275"/>
            </w:tblGrid>
            <w:tr w:rsidR="005E3CC9" w:rsidRPr="005E3CC9" w:rsidTr="005E27BD">
              <w:tc>
                <w:tcPr>
                  <w:tcW w:w="6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ГАД</w:t>
                  </w:r>
                  <w:proofErr w:type="gramEnd"/>
                </w:p>
              </w:tc>
              <w:tc>
                <w:tcPr>
                  <w:tcW w:w="24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Код</w:t>
                  </w:r>
                </w:p>
              </w:tc>
              <w:tc>
                <w:tcPr>
                  <w:tcW w:w="42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Наи</w:t>
                  </w:r>
                  <w:proofErr w:type="spellEnd"/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енование</w:t>
                  </w:r>
                  <w:proofErr w:type="spellEnd"/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Плановый период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24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42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2 00 00000 00 0000 000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2 02 00000 00 0000 000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1470,249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1467,131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1306,831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2 02 15001 10 0000 150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1306,849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1306,831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2 02 35118 10 0000 150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Субвенции бюджета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 xml:space="preserve"> сельских поселений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2 02 90000 00 0000 150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от других бюджетов бюджетной системы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43,700</w:t>
                  </w:r>
                </w:p>
              </w:tc>
            </w:tr>
            <w:tr w:rsidR="005E3CC9" w:rsidRPr="005E3CC9" w:rsidTr="005E27BD">
              <w:tc>
                <w:tcPr>
                  <w:tcW w:w="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60</w:t>
                  </w:r>
                </w:p>
              </w:tc>
              <w:tc>
                <w:tcPr>
                  <w:tcW w:w="24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2 02 90054 10 0000 150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безвозмездные поступления в бюджеты сельских поселений от бюджета муниципальных районов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46,800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lang w:eastAsia="ru-RU"/>
                    </w:rPr>
                    <w:t>43,700</w:t>
                  </w:r>
                </w:p>
              </w:tc>
            </w:tr>
          </w:tbl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F" w:rsidRDefault="00D266FF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FF" w:rsidRPr="005E3CC9" w:rsidRDefault="00D266FF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4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3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№8</w:t>
            </w:r>
          </w:p>
          <w:p w:rsidR="005E3CC9" w:rsidRPr="005E3CC9" w:rsidRDefault="005E3CC9" w:rsidP="005E3CC9">
            <w:pPr>
              <w:shd w:val="clear" w:color="auto" w:fill="FFFFFF"/>
              <w:tabs>
                <w:tab w:val="left" w:pos="59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сессии Совета депутатов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СП 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 местном бюджете муниципального образования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 поселение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2019 год и плановый период 2020 и 2021  годов»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2018 г.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2019 год</w:t>
            </w:r>
          </w:p>
          <w:tbl>
            <w:tblPr>
              <w:tblW w:w="9825" w:type="dxa"/>
              <w:shd w:val="clear" w:color="auto" w:fill="F2F2F2"/>
              <w:tblLayout w:type="fixed"/>
              <w:tblLook w:val="04A0"/>
            </w:tblPr>
            <w:tblGrid>
              <w:gridCol w:w="502"/>
              <w:gridCol w:w="3648"/>
              <w:gridCol w:w="1416"/>
              <w:gridCol w:w="709"/>
              <w:gridCol w:w="641"/>
              <w:gridCol w:w="720"/>
              <w:gridCol w:w="765"/>
              <w:gridCol w:w="1424"/>
            </w:tblGrid>
            <w:tr w:rsidR="005E3CC9" w:rsidRPr="005E3CC9" w:rsidTr="005E27BD">
              <w:trPr>
                <w:trHeight w:val="109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Вид </w:t>
                  </w: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</w:t>
                  </w:r>
                </w:p>
              </w:tc>
            </w:tr>
            <w:tr w:rsidR="005E3CC9" w:rsidRPr="005E3CC9" w:rsidTr="005E27BD">
              <w:trPr>
                <w:trHeight w:val="489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5E3CC9" w:rsidRPr="005E3CC9" w:rsidTr="005E27BD">
              <w:trPr>
                <w:trHeight w:val="837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1070,374</w:t>
                  </w:r>
                </w:p>
              </w:tc>
            </w:tr>
            <w:tr w:rsidR="005E3CC9" w:rsidRPr="005E3CC9" w:rsidTr="005E27BD">
              <w:trPr>
                <w:trHeight w:val="976"/>
              </w:trPr>
              <w:tc>
                <w:tcPr>
                  <w:tcW w:w="5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469,892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</w:t>
                  </w: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cr/>
                    <w:t xml:space="preserve"> Российской Федерации 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360,900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высшего должностного лица субъекта Российской Федерации</w:t>
                  </w: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органа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108,992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 на обеспечение функций  органов  мест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ого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600,482</w:t>
                  </w:r>
                </w:p>
              </w:tc>
            </w:tr>
            <w:tr w:rsidR="005E3CC9" w:rsidRPr="005E3CC9" w:rsidTr="005E27BD">
              <w:trPr>
                <w:trHeight w:val="8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E27BD">
              <w:trPr>
                <w:trHeight w:val="4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E27BD">
              <w:trPr>
                <w:trHeight w:val="5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E27B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Функционирование Правительства Российской Федерации,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высших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 и</w:t>
                  </w:r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461,200</w:t>
                  </w:r>
                </w:p>
              </w:tc>
            </w:tr>
            <w:tr w:rsidR="005E3CC9" w:rsidRPr="005E3CC9" w:rsidTr="005E27B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E27BD">
              <w:trPr>
                <w:trHeight w:val="62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E27BD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E27BD">
              <w:trPr>
                <w:trHeight w:val="108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9910091040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04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139,282</w:t>
                  </w:r>
                </w:p>
              </w:tc>
            </w:tr>
            <w:tr w:rsidR="005E3CC9" w:rsidRPr="005E3CC9" w:rsidTr="005E27BD">
              <w:trPr>
                <w:trHeight w:val="5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E27BD">
              <w:trPr>
                <w:trHeight w:val="80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E27BD">
              <w:trPr>
                <w:trHeight w:val="40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Межбюджетные трансферты на осуществление части  полномочийпо контрольно-счетной палате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E27BD">
              <w:trPr>
                <w:trHeight w:val="47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E27BD">
              <w:trPr>
                <w:trHeight w:val="42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Обеспечение деятельности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финансовых</w:t>
                  </w:r>
                  <w:proofErr w:type="gramEnd"/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99400С0100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06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12,978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Осуществление расходов на выполнение передаваемых полномочий субъекта РФ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Осуществление первичного воинского учета на 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территори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х, где отсутствуют военные комиссариаты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116,600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73,094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22,074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21,432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9930051180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      21,432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Выполнение других обязательств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муниципального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  <w:t>образования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809,031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 xml:space="preserve">Предупреждение и ликвидация последствий чрезвычайных ситуаций  и стихийных бедствий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природного</w:t>
                  </w:r>
                  <w:proofErr w:type="gramEnd"/>
                </w:p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и техногенного характера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39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outlineLvl w:val="4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09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806,031</w:t>
                  </w:r>
                </w:p>
              </w:tc>
            </w:tr>
            <w:tr w:rsidR="005E3CC9" w:rsidRPr="005E3CC9" w:rsidTr="005E27BD">
              <w:trPr>
                <w:trHeight w:val="34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Фонд оплаты труда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E27BD">
              <w:trPr>
                <w:trHeight w:val="42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E27BD">
              <w:trPr>
                <w:trHeight w:val="27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просы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E27BD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263,600</w:t>
                  </w:r>
                </w:p>
              </w:tc>
            </w:tr>
            <w:tr w:rsidR="005E3CC9" w:rsidRPr="005E3CC9" w:rsidTr="005E27BD">
              <w:trPr>
                <w:trHeight w:val="49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Взносы по обязательному социальному страхованию на выплаты по оплате труда работников  и иные выплаты работникам учреждений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E27BD">
              <w:trPr>
                <w:trHeight w:val="35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E27BD">
              <w:trPr>
                <w:trHeight w:val="28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E27BD">
              <w:trPr>
                <w:trHeight w:val="39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79,607</w:t>
                  </w:r>
                </w:p>
              </w:tc>
            </w:tr>
            <w:tr w:rsidR="005E3CC9" w:rsidRPr="005E3CC9" w:rsidTr="005E27BD">
              <w:trPr>
                <w:trHeight w:val="30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E27BD">
              <w:trPr>
                <w:trHeight w:val="36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E27BD">
              <w:trPr>
                <w:trHeight w:val="35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E27BD">
              <w:trPr>
                <w:trHeight w:val="33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161,374</w:t>
                  </w:r>
                </w:p>
              </w:tc>
            </w:tr>
            <w:tr w:rsidR="005E3CC9" w:rsidRPr="005E3CC9" w:rsidTr="005E27BD">
              <w:trPr>
                <w:trHeight w:val="30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3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41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264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41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 xml:space="preserve">Уплата иных 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cr/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атежей</w:t>
                  </w:r>
                  <w:proofErr w:type="spellEnd"/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E27BD">
              <w:trPr>
                <w:trHeight w:val="42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E27BD">
              <w:trPr>
                <w:trHeight w:val="34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E27BD">
              <w:trPr>
                <w:trHeight w:val="41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0,200</w:t>
                  </w:r>
                </w:p>
              </w:tc>
            </w:tr>
            <w:tr w:rsidR="005E3CC9" w:rsidRPr="005E3CC9" w:rsidTr="005E27BD">
              <w:trPr>
                <w:trHeight w:val="34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E27BD">
              <w:trPr>
                <w:trHeight w:val="26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E27BD">
              <w:trPr>
                <w:trHeight w:val="411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E27BD">
              <w:trPr>
                <w:trHeight w:val="3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10,000</w:t>
                  </w:r>
                </w:p>
              </w:tc>
            </w:tr>
            <w:tr w:rsidR="005E3CC9" w:rsidRPr="005E3CC9" w:rsidTr="005E27BD">
              <w:trPr>
                <w:trHeight w:val="29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E27BD">
              <w:trPr>
                <w:trHeight w:val="389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E27BD">
              <w:trPr>
                <w:trHeight w:val="338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Пожарная безопасность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2,300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130,200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Уплата налога на имущество </w:t>
                  </w: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cr/>
                    <w:t>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E27BD">
              <w:trPr>
                <w:trHeight w:val="42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02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0,800</w:t>
                  </w:r>
                </w:p>
              </w:tc>
            </w:tr>
            <w:tr w:rsidR="005E3CC9" w:rsidRPr="005E3CC9" w:rsidTr="005E27BD">
              <w:trPr>
                <w:trHeight w:val="3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40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426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26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03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Cs/>
                      <w:sz w:val="20"/>
                      <w:szCs w:val="20"/>
                      <w:lang w:eastAsia="ru-RU"/>
                    </w:rPr>
                    <w:t>3,000</w:t>
                  </w:r>
                </w:p>
              </w:tc>
            </w:tr>
            <w:tr w:rsidR="005E3CC9" w:rsidRPr="005E3CC9" w:rsidTr="005E27BD">
              <w:trPr>
                <w:trHeight w:val="42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Прочая закупка товаров, работ и услуг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E27BD">
              <w:trPr>
                <w:trHeight w:val="272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E27BD">
              <w:trPr>
                <w:trHeight w:val="26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E27BD">
              <w:trPr>
                <w:trHeight w:val="277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146,150</w:t>
                  </w:r>
                </w:p>
              </w:tc>
            </w:tr>
            <w:tr w:rsidR="005E3CC9" w:rsidRPr="005E3CC9" w:rsidTr="005E27BD">
              <w:trPr>
                <w:trHeight w:val="41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E27BD">
              <w:trPr>
                <w:trHeight w:val="245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МО СП «</w:t>
                  </w:r>
                  <w:proofErr w:type="spellStart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Кусотинское</w:t>
                  </w:r>
                  <w:proofErr w:type="spellEnd"/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»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E27BD">
              <w:trPr>
                <w:trHeight w:val="270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E27BD">
              <w:trPr>
                <w:trHeight w:val="273"/>
              </w:trPr>
              <w:tc>
                <w:tcPr>
                  <w:tcW w:w="5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  <w:hideMark/>
                </w:tcPr>
                <w:p w:rsidR="005E3CC9" w:rsidRPr="005E3CC9" w:rsidRDefault="005E3CC9" w:rsidP="005E3CC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Культура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9990080900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01</w:t>
                  </w: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5,800</w:t>
                  </w:r>
                </w:p>
              </w:tc>
            </w:tr>
            <w:tr w:rsidR="005E3CC9" w:rsidRPr="005E3CC9" w:rsidTr="005E27BD">
              <w:trPr>
                <w:trHeight w:val="480"/>
              </w:trPr>
              <w:tc>
                <w:tcPr>
                  <w:tcW w:w="5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ВСЕГО РАСХОДОВ</w:t>
                  </w:r>
                </w:p>
              </w:tc>
              <w:tc>
                <w:tcPr>
                  <w:tcW w:w="1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2008,983</w:t>
                  </w:r>
                </w:p>
              </w:tc>
            </w:tr>
            <w:tr w:rsidR="005E3CC9" w:rsidRPr="005E3CC9" w:rsidTr="005E27BD">
              <w:trPr>
                <w:trHeight w:val="480"/>
              </w:trPr>
              <w:tc>
                <w:tcPr>
                  <w:tcW w:w="5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364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Дефици</w:t>
                  </w:r>
                  <w:proofErr w:type="gramStart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т(</w:t>
                  </w:r>
                  <w:proofErr w:type="gramEnd"/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профицит) бюджета</w:t>
                  </w:r>
                </w:p>
              </w:tc>
              <w:tc>
                <w:tcPr>
                  <w:tcW w:w="1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E3CC9" w:rsidRPr="005E3CC9" w:rsidRDefault="005E3CC9" w:rsidP="005E3CC9">
                  <w:pPr>
                    <w:shd w:val="clear" w:color="auto" w:fill="FFFFFF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5E3CC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0,00</w:t>
                  </w:r>
                </w:p>
              </w:tc>
            </w:tr>
          </w:tbl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ind w:right="45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№9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2020 и 2021 годы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Тыс</w:t>
      </w:r>
      <w:proofErr w:type="gramStart"/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.р</w:t>
      </w:r>
      <w:proofErr w:type="gramEnd"/>
      <w:r w:rsidRPr="005E3CC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уб.</w:t>
      </w:r>
    </w:p>
    <w:tbl>
      <w:tblPr>
        <w:tblW w:w="10230" w:type="dxa"/>
        <w:shd w:val="clear" w:color="auto" w:fill="F2F2F2"/>
        <w:tblLayout w:type="fixed"/>
        <w:tblLook w:val="04A0"/>
      </w:tblPr>
      <w:tblGrid>
        <w:gridCol w:w="391"/>
        <w:gridCol w:w="3760"/>
        <w:gridCol w:w="1416"/>
        <w:gridCol w:w="709"/>
        <w:gridCol w:w="641"/>
        <w:gridCol w:w="720"/>
        <w:gridCol w:w="765"/>
        <w:gridCol w:w="914"/>
        <w:gridCol w:w="914"/>
      </w:tblGrid>
      <w:tr w:rsidR="005E3CC9" w:rsidRPr="005E3CC9" w:rsidTr="005E27BD">
        <w:trPr>
          <w:trHeight w:val="520"/>
        </w:trPr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Вид </w:t>
            </w: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расхода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E3CC9" w:rsidRPr="005E3CC9" w:rsidTr="005E27BD">
        <w:trPr>
          <w:trHeight w:val="555"/>
        </w:trPr>
        <w:tc>
          <w:tcPr>
            <w:tcW w:w="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E3CC9" w:rsidRPr="005E3CC9" w:rsidTr="005E27BD">
        <w:trPr>
          <w:trHeight w:val="360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5E3CC9" w:rsidRPr="005E3CC9" w:rsidTr="005E27BD">
        <w:trPr>
          <w:trHeight w:val="692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1070,374</w:t>
            </w:r>
          </w:p>
        </w:tc>
      </w:tr>
      <w:tr w:rsidR="005E3CC9" w:rsidRPr="005E3CC9" w:rsidTr="005E27BD">
        <w:trPr>
          <w:trHeight w:val="976"/>
        </w:trPr>
        <w:tc>
          <w:tcPr>
            <w:tcW w:w="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469,892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E27BD">
        <w:trPr>
          <w:trHeight w:val="32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E27BD">
        <w:trPr>
          <w:trHeight w:val="27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360,900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E27BD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E27B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лица субъекта Российской Федерации органа местного самоуправления</w:t>
            </w:r>
            <w:proofErr w:type="gram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108,992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 органов 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600,482</w:t>
            </w:r>
          </w:p>
        </w:tc>
      </w:tr>
      <w:tr w:rsidR="005E3CC9" w:rsidRPr="005E3CC9" w:rsidTr="005E27BD">
        <w:trPr>
          <w:trHeight w:val="53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E27BD">
        <w:trPr>
          <w:trHeight w:val="26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E27BD">
        <w:trPr>
          <w:trHeight w:val="28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E27BD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461,200</w:t>
            </w:r>
          </w:p>
        </w:tc>
      </w:tr>
      <w:tr w:rsidR="005E3CC9" w:rsidRPr="005E3CC9" w:rsidTr="005E27BD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E27B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E27B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E27BD">
        <w:trPr>
          <w:trHeight w:val="10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139,282</w:t>
            </w:r>
          </w:p>
        </w:tc>
      </w:tr>
      <w:tr w:rsidR="005E3CC9" w:rsidRPr="005E3CC9" w:rsidTr="005E27BD">
        <w:trPr>
          <w:trHeight w:val="56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5E3CC9" w:rsidRPr="005E3CC9" w:rsidTr="005E27BD">
        <w:trPr>
          <w:trHeight w:val="84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40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Обеспечение деятельности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финансовых</w:t>
            </w:r>
            <w:proofErr w:type="gramEnd"/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налоговых и таможенных органов и органов финансового (финансово-бюджетного) надзора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Calibri" w:hAnsi="Times New Roman" w:cs="Times New Roman"/>
                <w:sz w:val="20"/>
                <w:szCs w:val="20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73,094</w:t>
            </w:r>
          </w:p>
        </w:tc>
      </w:tr>
      <w:tr w:rsidR="005E3CC9" w:rsidRPr="005E3CC9" w:rsidTr="005E27BD">
        <w:trPr>
          <w:trHeight w:val="3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5E3CC9" w:rsidRPr="005E3CC9" w:rsidTr="005E27BD">
        <w:trPr>
          <w:trHeight w:val="2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73,094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22,074</w:t>
            </w:r>
          </w:p>
        </w:tc>
      </w:tr>
      <w:tr w:rsidR="005E3CC9" w:rsidRPr="005E3CC9" w:rsidTr="005E27BD">
        <w:trPr>
          <w:trHeight w:val="31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5E3CC9" w:rsidRPr="005E3CC9" w:rsidTr="005E27BD">
        <w:trPr>
          <w:trHeight w:val="18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22,074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21,432</w:t>
            </w:r>
          </w:p>
        </w:tc>
      </w:tr>
      <w:tr w:rsidR="005E3CC9" w:rsidRPr="005E3CC9" w:rsidTr="005E27BD">
        <w:trPr>
          <w:trHeight w:val="29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5E3CC9" w:rsidRPr="005E3CC9" w:rsidTr="005E27BD">
        <w:trPr>
          <w:trHeight w:val="31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21,432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21,432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766,173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723,767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Предупреждение и ликвидация </w:t>
            </w: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последствий чрезвычайных ситуаций  и стихийных бедствий природного  и техногенного характера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6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9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763,173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720,767</w:t>
            </w:r>
          </w:p>
        </w:tc>
      </w:tr>
      <w:tr w:rsidR="005E3CC9" w:rsidRPr="005E3CC9" w:rsidTr="005E27BD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E27B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E27BD">
        <w:trPr>
          <w:trHeight w:val="19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E27B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263,600</w:t>
            </w:r>
          </w:p>
        </w:tc>
      </w:tr>
      <w:tr w:rsidR="005E3CC9" w:rsidRPr="005E3CC9" w:rsidTr="005E27BD">
        <w:trPr>
          <w:trHeight w:val="49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E27BD">
        <w:trPr>
          <w:trHeight w:val="392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E27B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E27BD">
        <w:trPr>
          <w:trHeight w:val="29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79,607</w:t>
            </w:r>
          </w:p>
        </w:tc>
      </w:tr>
      <w:tr w:rsidR="005E3CC9" w:rsidRPr="005E3CC9" w:rsidTr="005E27BD">
        <w:trPr>
          <w:trHeight w:val="35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E27BD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E27BD">
        <w:trPr>
          <w:trHeight w:val="351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E27BD">
        <w:trPr>
          <w:trHeight w:val="4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124,216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81,810</w:t>
            </w:r>
          </w:p>
        </w:tc>
      </w:tr>
      <w:tr w:rsidR="005E3CC9" w:rsidRPr="005E3CC9" w:rsidTr="005E27BD">
        <w:trPr>
          <w:trHeight w:val="32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6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E27BD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E27BD">
        <w:trPr>
          <w:trHeight w:val="34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0,200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32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Пожарная безопасность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30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27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269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39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416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28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284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78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6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8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7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E27BD">
        <w:trPr>
          <w:trHeight w:val="265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E27BD">
        <w:trPr>
          <w:trHeight w:val="26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E27BD">
        <w:trPr>
          <w:trHeight w:val="277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140,450</w:t>
            </w:r>
          </w:p>
        </w:tc>
      </w:tr>
      <w:tr w:rsidR="005E3CC9" w:rsidRPr="005E3CC9" w:rsidTr="005E27BD">
        <w:trPr>
          <w:trHeight w:val="43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38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270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273"/>
        </w:trPr>
        <w:tc>
          <w:tcPr>
            <w:tcW w:w="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273"/>
        </w:trPr>
        <w:tc>
          <w:tcPr>
            <w:tcW w:w="3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47,424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95,112</w:t>
            </w:r>
          </w:p>
        </w:tc>
      </w:tr>
      <w:tr w:rsidR="005E3CC9" w:rsidRPr="005E3CC9" w:rsidTr="005E27BD">
        <w:trPr>
          <w:trHeight w:val="281"/>
        </w:trPr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2013,549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2018,831</w:t>
            </w:r>
          </w:p>
        </w:tc>
      </w:tr>
      <w:tr w:rsidR="005E3CC9" w:rsidRPr="005E3CC9" w:rsidTr="005E27BD">
        <w:trPr>
          <w:trHeight w:val="345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№10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0905" w:type="dxa"/>
        <w:tblInd w:w="-432" w:type="dxa"/>
        <w:tblLayout w:type="fixed"/>
        <w:tblLook w:val="04A0"/>
      </w:tblPr>
      <w:tblGrid>
        <w:gridCol w:w="504"/>
        <w:gridCol w:w="4179"/>
        <w:gridCol w:w="900"/>
        <w:gridCol w:w="720"/>
        <w:gridCol w:w="900"/>
        <w:gridCol w:w="1279"/>
        <w:gridCol w:w="969"/>
        <w:gridCol w:w="1454"/>
      </w:tblGrid>
      <w:tr w:rsidR="005E3CC9" w:rsidRPr="005E3CC9" w:rsidTr="005E27BD">
        <w:trPr>
          <w:trHeight w:val="322"/>
        </w:trPr>
        <w:tc>
          <w:tcPr>
            <w:tcW w:w="10905" w:type="dxa"/>
            <w:gridSpan w:val="8"/>
            <w:vMerge w:val="restart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2019 год</w:t>
            </w:r>
          </w:p>
        </w:tc>
      </w:tr>
      <w:tr w:rsidR="005E3CC9" w:rsidRPr="005E3CC9" w:rsidTr="005E27BD">
        <w:trPr>
          <w:trHeight w:val="585"/>
        </w:trPr>
        <w:tc>
          <w:tcPr>
            <w:tcW w:w="10905" w:type="dxa"/>
            <w:gridSpan w:val="8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trHeight w:val="255"/>
        </w:trPr>
        <w:tc>
          <w:tcPr>
            <w:tcW w:w="50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5E3CC9" w:rsidRPr="005E3CC9" w:rsidTr="005E27BD">
        <w:trPr>
          <w:trHeight w:val="420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5E3CC9" w:rsidRPr="005E3CC9" w:rsidTr="005E27BD">
        <w:trPr>
          <w:trHeight w:val="645"/>
        </w:trPr>
        <w:tc>
          <w:tcPr>
            <w:tcW w:w="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2008,983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1591,133</w:t>
            </w:r>
          </w:p>
        </w:tc>
      </w:tr>
      <w:tr w:rsidR="005E3CC9" w:rsidRPr="005E3CC9" w:rsidTr="005E27BD">
        <w:trPr>
          <w:trHeight w:val="78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trHeight w:val="38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trHeight w:val="7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trHeight w:val="2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trHeight w:val="55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5E3CC9" w:rsidRPr="005E3CC9" w:rsidTr="005E27BD">
        <w:trPr>
          <w:trHeight w:val="96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trHeight w:val="70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trHeight w:val="2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trHeight w:val="56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trHeight w:val="45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5E3CC9" w:rsidRPr="005E3CC9" w:rsidTr="005E27BD">
        <w:trPr>
          <w:trHeight w:val="27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5E3CC9" w:rsidRPr="005E3CC9" w:rsidTr="005E27BD">
        <w:trPr>
          <w:trHeight w:val="7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38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70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5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41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507,781</w:t>
            </w:r>
          </w:p>
        </w:tc>
      </w:tr>
      <w:tr w:rsidR="005E3CC9" w:rsidRPr="005E3CC9" w:rsidTr="005E27BD">
        <w:trPr>
          <w:trHeight w:val="36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5E3CC9" w:rsidRPr="005E3CC9" w:rsidTr="005E27BD">
        <w:trPr>
          <w:trHeight w:val="4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161,374</w:t>
            </w:r>
          </w:p>
        </w:tc>
      </w:tr>
      <w:tr w:rsidR="005E3CC9" w:rsidRPr="005E3CC9" w:rsidTr="005E27BD">
        <w:trPr>
          <w:trHeight w:val="26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E27BD">
        <w:trPr>
          <w:trHeight w:val="42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E27BD">
        <w:trPr>
          <w:trHeight w:val="25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28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E3CC9" w:rsidRPr="005E3CC9" w:rsidTr="005E27BD">
        <w:trPr>
          <w:trHeight w:val="41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31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32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55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43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trHeight w:val="44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5E3CC9" w:rsidRPr="005E3CC9" w:rsidTr="005E27B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5E3CC9" w:rsidRPr="005E3CC9" w:rsidTr="005E27BD">
        <w:trPr>
          <w:trHeight w:val="45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5E3CC9" w:rsidRPr="005E3CC9" w:rsidTr="005E27BD">
        <w:trPr>
          <w:trHeight w:val="60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5E3CC9" w:rsidRPr="005E3CC9" w:rsidTr="005E27BD">
        <w:trPr>
          <w:trHeight w:val="3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5E3CC9" w:rsidRPr="005E3CC9" w:rsidTr="005E27BD">
        <w:trPr>
          <w:trHeight w:val="618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5E3CC9" w:rsidRPr="005E3CC9" w:rsidTr="005E27BD">
        <w:trPr>
          <w:trHeight w:val="29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0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4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последствий ЧС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67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E27BD">
        <w:trPr>
          <w:trHeight w:val="45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5E3CC9" w:rsidRPr="005E3CC9" w:rsidTr="005E27BD">
        <w:trPr>
          <w:trHeight w:val="37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361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E27BD">
        <w:trPr>
          <w:trHeight w:val="264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3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E27BD">
        <w:trPr>
          <w:trHeight w:val="21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49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53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trHeight w:val="33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E27BD">
        <w:trPr>
          <w:trHeight w:val="337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E27BD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E27BD">
        <w:trPr>
          <w:trHeight w:val="760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E27BD">
        <w:trPr>
          <w:trHeight w:val="219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151,950</w:t>
            </w:r>
          </w:p>
        </w:tc>
      </w:tr>
      <w:tr w:rsidR="005E3CC9" w:rsidRPr="005E3CC9" w:rsidTr="005E27BD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5E3CC9" w:rsidRPr="005E3CC9" w:rsidTr="005E27BD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5E3CC9" w:rsidRPr="005E3CC9" w:rsidTr="005E27BD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146,150</w:t>
            </w:r>
          </w:p>
        </w:tc>
      </w:tr>
      <w:tr w:rsidR="005E3CC9" w:rsidRPr="005E3CC9" w:rsidTr="005E27BD">
        <w:trPr>
          <w:trHeight w:val="232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196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495"/>
        </w:trPr>
        <w:tc>
          <w:tcPr>
            <w:tcW w:w="5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E27BD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2008,983</w:t>
            </w:r>
          </w:p>
        </w:tc>
      </w:tr>
      <w:tr w:rsidR="005E3CC9" w:rsidRPr="005E3CC9" w:rsidTr="005E27BD">
        <w:trPr>
          <w:trHeight w:val="255"/>
        </w:trPr>
        <w:tc>
          <w:tcPr>
            <w:tcW w:w="4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</w:tr>
      <w:tr w:rsidR="005E3CC9" w:rsidRPr="005E3CC9" w:rsidTr="005E27BD">
        <w:trPr>
          <w:trHeight w:val="255"/>
        </w:trPr>
        <w:tc>
          <w:tcPr>
            <w:tcW w:w="4683" w:type="dxa"/>
            <w:gridSpan w:val="2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№11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D266F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от 26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2045" w:type="dxa"/>
        <w:tblInd w:w="-432" w:type="dxa"/>
        <w:tblLayout w:type="fixed"/>
        <w:tblLook w:val="04A0"/>
      </w:tblPr>
      <w:tblGrid>
        <w:gridCol w:w="502"/>
        <w:gridCol w:w="4174"/>
        <w:gridCol w:w="680"/>
        <w:gridCol w:w="709"/>
        <w:gridCol w:w="708"/>
        <w:gridCol w:w="1275"/>
        <w:gridCol w:w="143"/>
        <w:gridCol w:w="567"/>
        <w:gridCol w:w="1134"/>
        <w:gridCol w:w="1015"/>
        <w:gridCol w:w="118"/>
        <w:gridCol w:w="1020"/>
      </w:tblGrid>
      <w:tr w:rsidR="005E3CC9" w:rsidRPr="005E3CC9" w:rsidTr="005E27BD">
        <w:trPr>
          <w:gridAfter w:val="1"/>
          <w:wAfter w:w="1020" w:type="dxa"/>
          <w:trHeight w:val="322"/>
        </w:trPr>
        <w:tc>
          <w:tcPr>
            <w:tcW w:w="9892" w:type="dxa"/>
            <w:gridSpan w:val="9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Ведомственная структура расходов местного бюджета на 2020 и 2021 годы</w:t>
            </w:r>
          </w:p>
        </w:tc>
        <w:tc>
          <w:tcPr>
            <w:tcW w:w="1133" w:type="dxa"/>
            <w:gridSpan w:val="2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gridAfter w:val="1"/>
          <w:wAfter w:w="1020" w:type="dxa"/>
          <w:trHeight w:val="585"/>
        </w:trPr>
        <w:tc>
          <w:tcPr>
            <w:tcW w:w="9892" w:type="dxa"/>
            <w:gridSpan w:val="9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gridAfter w:val="1"/>
          <w:wAfter w:w="1020" w:type="dxa"/>
          <w:trHeight w:val="255"/>
        </w:trPr>
        <w:tc>
          <w:tcPr>
            <w:tcW w:w="502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0" w:type="dxa"/>
            <w:gridSpan w:val="2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ind w:right="-10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  <w:tc>
          <w:tcPr>
            <w:tcW w:w="1133" w:type="dxa"/>
            <w:gridSpan w:val="2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3CC9" w:rsidRPr="005E3CC9" w:rsidTr="005E27BD">
        <w:trPr>
          <w:gridAfter w:val="2"/>
          <w:wAfter w:w="1138" w:type="dxa"/>
          <w:trHeight w:val="660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ГРБС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Подраздел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 расхода</w:t>
            </w: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период</w:t>
            </w:r>
          </w:p>
        </w:tc>
      </w:tr>
      <w:tr w:rsidR="005E3CC9" w:rsidRPr="005E3CC9" w:rsidTr="005E27BD">
        <w:trPr>
          <w:gridAfter w:val="2"/>
          <w:wAfter w:w="1138" w:type="dxa"/>
          <w:trHeight w:val="48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 МО СП «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Кусотинское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2018,831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1553,975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1511,569</w:t>
            </w:r>
          </w:p>
        </w:tc>
      </w:tr>
      <w:tr w:rsidR="005E3CC9" w:rsidRPr="005E3CC9" w:rsidTr="005E27BD">
        <w:trPr>
          <w:gridAfter w:val="2"/>
          <w:wAfter w:w="1138" w:type="dxa"/>
          <w:trHeight w:val="78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субьекта</w:t>
            </w:r>
            <w:proofErr w:type="spellEnd"/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gridAfter w:val="2"/>
          <w:wAfter w:w="1138" w:type="dxa"/>
          <w:trHeight w:val="53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gridAfter w:val="2"/>
          <w:wAfter w:w="1138" w:type="dxa"/>
          <w:trHeight w:val="7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gridAfter w:val="2"/>
          <w:wAfter w:w="1138" w:type="dxa"/>
          <w:trHeight w:val="40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gridAfter w:val="2"/>
          <w:wAfter w:w="1138" w:type="dxa"/>
          <w:trHeight w:val="55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469,892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360,900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108,992</w:t>
            </w:r>
          </w:p>
        </w:tc>
      </w:tr>
      <w:tr w:rsidR="005E3CC9" w:rsidRPr="005E3CC9" w:rsidTr="005E27BD">
        <w:trPr>
          <w:gridAfter w:val="2"/>
          <w:wAfter w:w="1138" w:type="dxa"/>
          <w:trHeight w:val="10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gridAfter w:val="2"/>
          <w:wAfter w:w="1138" w:type="dxa"/>
          <w:trHeight w:val="3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gridAfter w:val="2"/>
          <w:wAfter w:w="1138" w:type="dxa"/>
          <w:trHeight w:val="70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gridAfter w:val="2"/>
          <w:wAfter w:w="1138" w:type="dxa"/>
          <w:trHeight w:val="4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Содержание госаппарата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gridAfter w:val="2"/>
          <w:wAfter w:w="1138" w:type="dxa"/>
          <w:trHeight w:val="45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Расходы на обеспечение функций 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600,482</w:t>
            </w:r>
          </w:p>
        </w:tc>
      </w:tr>
      <w:tr w:rsidR="005E3CC9" w:rsidRPr="005E3CC9" w:rsidTr="005E27BD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461,200</w:t>
            </w:r>
          </w:p>
        </w:tc>
      </w:tr>
      <w:tr w:rsidR="005E3CC9" w:rsidRPr="005E3CC9" w:rsidTr="005E27BD">
        <w:trPr>
          <w:gridAfter w:val="2"/>
          <w:wAfter w:w="1138" w:type="dxa"/>
          <w:trHeight w:val="63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9910091040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139282</w:t>
            </w:r>
          </w:p>
        </w:tc>
      </w:tr>
      <w:tr w:rsidR="005E3CC9" w:rsidRPr="005E3CC9" w:rsidTr="005E27BD">
        <w:trPr>
          <w:gridAfter w:val="2"/>
          <w:wAfter w:w="1138" w:type="dxa"/>
          <w:trHeight w:val="7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gridAfter w:val="2"/>
          <w:wAfter w:w="1138" w:type="dxa"/>
          <w:trHeight w:val="41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gridAfter w:val="2"/>
          <w:wAfter w:w="1138" w:type="dxa"/>
          <w:trHeight w:val="70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сельских поселений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gridAfter w:val="2"/>
          <w:wAfter w:w="1138" w:type="dxa"/>
          <w:trHeight w:val="60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Межбюджетные трансферты на осуществление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gridAfter w:val="2"/>
          <w:wAfter w:w="1138" w:type="dxa"/>
          <w:trHeight w:val="4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Расходы, связанные с осуществлением полномочий по контрольно-счетной палате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gridAfter w:val="2"/>
          <w:wAfter w:w="1138" w:type="dxa"/>
          <w:trHeight w:val="217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99400С0100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12,978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 ВОПРОСЫ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470,623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428,217</w:t>
            </w:r>
          </w:p>
        </w:tc>
      </w:tr>
      <w:tr w:rsidR="005E3CC9" w:rsidRPr="005E3CC9" w:rsidTr="005E27BD">
        <w:trPr>
          <w:gridAfter w:val="2"/>
          <w:wAfter w:w="1138" w:type="dxa"/>
          <w:trHeight w:val="24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263,600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79,607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5E3CC9" w:rsidRPr="005E3CC9" w:rsidTr="005E27BD">
        <w:trPr>
          <w:gridAfter w:val="2"/>
          <w:wAfter w:w="1138" w:type="dxa"/>
          <w:trHeight w:val="35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124,216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81,810</w:t>
            </w:r>
          </w:p>
        </w:tc>
      </w:tr>
      <w:tr w:rsidR="005E3CC9" w:rsidRPr="005E3CC9" w:rsidTr="005E27BD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E27BD">
        <w:trPr>
          <w:gridAfter w:val="2"/>
          <w:wAfter w:w="1138" w:type="dxa"/>
          <w:trHeight w:val="28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3,200</w:t>
            </w:r>
          </w:p>
        </w:tc>
      </w:tr>
      <w:tr w:rsidR="005E3CC9" w:rsidRPr="005E3CC9" w:rsidTr="005E27BD">
        <w:trPr>
          <w:gridAfter w:val="2"/>
          <w:wAfter w:w="1138" w:type="dxa"/>
          <w:trHeight w:val="41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 и сборов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2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0,200</w:t>
            </w:r>
          </w:p>
        </w:tc>
      </w:tr>
      <w:tr w:rsidR="005E3CC9" w:rsidRPr="005E3CC9" w:rsidTr="005E27BD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gridAfter w:val="2"/>
          <w:wAfter w:w="1138" w:type="dxa"/>
          <w:trHeight w:val="323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расходов на выполнение передаваемых полномочий субъекта РФ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gridAfter w:val="2"/>
          <w:wAfter w:w="1138" w:type="dxa"/>
          <w:trHeight w:val="5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116,600</w:t>
            </w:r>
          </w:p>
        </w:tc>
      </w:tr>
      <w:tr w:rsidR="005E3CC9" w:rsidRPr="005E3CC9" w:rsidTr="005E27BD">
        <w:trPr>
          <w:gridAfter w:val="2"/>
          <w:wAfter w:w="1138" w:type="dxa"/>
          <w:trHeight w:val="44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73,094</w:t>
            </w:r>
          </w:p>
        </w:tc>
      </w:tr>
      <w:tr w:rsidR="005E3CC9" w:rsidRPr="005E3CC9" w:rsidTr="005E27BD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22,074</w:t>
            </w:r>
          </w:p>
        </w:tc>
      </w:tr>
      <w:tr w:rsidR="005E3CC9" w:rsidRPr="005E3CC9" w:rsidTr="005E27BD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21,432</w:t>
            </w:r>
          </w:p>
        </w:tc>
      </w:tr>
      <w:tr w:rsidR="005E3CC9" w:rsidRPr="005E3CC9" w:rsidTr="005E27BD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5E3CC9" w:rsidRPr="005E3CC9" w:rsidTr="005E27BD">
        <w:trPr>
          <w:gridAfter w:val="2"/>
          <w:wAfter w:w="1138" w:type="dxa"/>
          <w:trHeight w:val="60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21,432</w:t>
            </w:r>
          </w:p>
        </w:tc>
      </w:tr>
      <w:tr w:rsidR="005E3CC9" w:rsidRPr="005E3CC9" w:rsidTr="005E27BD">
        <w:trPr>
          <w:gridAfter w:val="2"/>
          <w:wAfter w:w="1138" w:type="dxa"/>
          <w:trHeight w:val="76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15,300</w:t>
            </w:r>
          </w:p>
        </w:tc>
      </w:tr>
      <w:tr w:rsidR="005E3CC9" w:rsidRPr="005E3CC9" w:rsidTr="005E27BD">
        <w:trPr>
          <w:gridAfter w:val="2"/>
          <w:wAfter w:w="1138" w:type="dxa"/>
          <w:trHeight w:val="291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0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3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67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12,300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E27BD">
        <w:trPr>
          <w:gridAfter w:val="2"/>
          <w:wAfter w:w="1138" w:type="dxa"/>
          <w:trHeight w:val="35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2,300</w:t>
            </w:r>
          </w:p>
        </w:tc>
      </w:tr>
      <w:tr w:rsidR="005E3CC9" w:rsidRPr="005E3CC9" w:rsidTr="005E27BD">
        <w:trPr>
          <w:gridAfter w:val="2"/>
          <w:wAfter w:w="1138" w:type="dxa"/>
          <w:trHeight w:val="450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134,000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130,200</w:t>
            </w:r>
          </w:p>
        </w:tc>
      </w:tr>
      <w:tr w:rsidR="005E3CC9" w:rsidRPr="005E3CC9" w:rsidTr="005E27BD">
        <w:trPr>
          <w:gridAfter w:val="2"/>
          <w:wAfter w:w="1138" w:type="dxa"/>
          <w:trHeight w:val="26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E27BD">
        <w:trPr>
          <w:gridAfter w:val="2"/>
          <w:wAfter w:w="1138" w:type="dxa"/>
          <w:trHeight w:val="3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3,000</w:t>
            </w:r>
          </w:p>
        </w:tc>
      </w:tr>
      <w:tr w:rsidR="005E3CC9" w:rsidRPr="005E3CC9" w:rsidTr="005E27BD">
        <w:trPr>
          <w:gridAfter w:val="2"/>
          <w:wAfter w:w="1138" w:type="dxa"/>
          <w:trHeight w:val="49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E27BD">
        <w:trPr>
          <w:gridAfter w:val="2"/>
          <w:wAfter w:w="1138" w:type="dxa"/>
          <w:trHeight w:val="704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E27BD">
        <w:trPr>
          <w:gridAfter w:val="2"/>
          <w:wAfter w:w="1138" w:type="dxa"/>
          <w:trHeight w:val="219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146,250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0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140,450</w:t>
            </w:r>
          </w:p>
        </w:tc>
      </w:tr>
      <w:tr w:rsidR="005E3CC9" w:rsidRPr="005E3CC9" w:rsidTr="005E27BD">
        <w:trPr>
          <w:gridAfter w:val="2"/>
          <w:wAfter w:w="1138" w:type="dxa"/>
          <w:trHeight w:val="232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E27BD">
        <w:trPr>
          <w:gridAfter w:val="2"/>
          <w:wAfter w:w="1138" w:type="dxa"/>
          <w:trHeight w:val="196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9990080900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5,800</w:t>
            </w:r>
          </w:p>
        </w:tc>
      </w:tr>
      <w:tr w:rsidR="005E3CC9" w:rsidRPr="005E3CC9" w:rsidTr="005E27BD">
        <w:trPr>
          <w:gridAfter w:val="2"/>
          <w:wAfter w:w="1138" w:type="dxa"/>
          <w:trHeight w:val="495"/>
        </w:trPr>
        <w:tc>
          <w:tcPr>
            <w:tcW w:w="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Условно утверждаемые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47,424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95,112</w:t>
            </w:r>
          </w:p>
        </w:tc>
      </w:tr>
      <w:tr w:rsidR="005E3CC9" w:rsidRPr="005E3CC9" w:rsidTr="005E27BD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2013,549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2018,831</w:t>
            </w:r>
          </w:p>
        </w:tc>
        <w:tc>
          <w:tcPr>
            <w:tcW w:w="1138" w:type="dxa"/>
            <w:gridSpan w:val="2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,00</w:t>
            </w:r>
          </w:p>
        </w:tc>
      </w:tr>
      <w:tr w:rsidR="005E3CC9" w:rsidRPr="005E3CC9" w:rsidTr="005E27BD">
        <w:trPr>
          <w:trHeight w:val="255"/>
        </w:trPr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Дефици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т(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профицит)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8" w:type="dxa"/>
            <w:gridSpan w:val="2"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№12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0260" w:type="dxa"/>
        <w:tblInd w:w="108" w:type="dxa"/>
        <w:tblLayout w:type="fixed"/>
        <w:tblLook w:val="04A0"/>
      </w:tblPr>
      <w:tblGrid>
        <w:gridCol w:w="3119"/>
        <w:gridCol w:w="5881"/>
        <w:gridCol w:w="1260"/>
      </w:tblGrid>
      <w:tr w:rsidR="005E3CC9" w:rsidRPr="005E3CC9" w:rsidTr="005E27BD">
        <w:trPr>
          <w:trHeight w:val="285"/>
        </w:trPr>
        <w:tc>
          <w:tcPr>
            <w:tcW w:w="10260" w:type="dxa"/>
            <w:gridSpan w:val="3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2019 год</w:t>
            </w:r>
          </w:p>
        </w:tc>
      </w:tr>
      <w:tr w:rsidR="005E3CC9" w:rsidRPr="005E3CC9" w:rsidTr="005E27BD">
        <w:trPr>
          <w:trHeight w:val="585"/>
        </w:trPr>
        <w:tc>
          <w:tcPr>
            <w:tcW w:w="10260" w:type="dxa"/>
            <w:gridSpan w:val="3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55"/>
        </w:trPr>
        <w:tc>
          <w:tcPr>
            <w:tcW w:w="311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1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5E3CC9" w:rsidRPr="005E3CC9" w:rsidTr="005E27BD">
        <w:trPr>
          <w:trHeight w:val="4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5E3CC9" w:rsidRPr="005E3CC9" w:rsidTr="005E27B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5E3CC9" w:rsidRPr="005E3CC9" w:rsidTr="005E27BD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-2008,983</w:t>
            </w:r>
          </w:p>
        </w:tc>
      </w:tr>
      <w:tr w:rsidR="005E3CC9" w:rsidRPr="005E3CC9" w:rsidTr="005E27B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  <w:tr w:rsidR="005E3CC9" w:rsidRPr="005E3CC9" w:rsidTr="005E27BD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5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2008,983</w:t>
            </w:r>
          </w:p>
        </w:tc>
      </w:tr>
    </w:tbl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66FF" w:rsidRDefault="00D266FF" w:rsidP="00D266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D266F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№13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tbl>
      <w:tblPr>
        <w:tblW w:w="10485" w:type="dxa"/>
        <w:tblInd w:w="108" w:type="dxa"/>
        <w:tblLayout w:type="fixed"/>
        <w:tblLook w:val="04A0"/>
      </w:tblPr>
      <w:tblGrid>
        <w:gridCol w:w="3119"/>
        <w:gridCol w:w="4390"/>
        <w:gridCol w:w="1700"/>
        <w:gridCol w:w="284"/>
        <w:gridCol w:w="992"/>
      </w:tblGrid>
      <w:tr w:rsidR="005E3CC9" w:rsidRPr="005E3CC9" w:rsidTr="005E27BD">
        <w:trPr>
          <w:trHeight w:val="285"/>
        </w:trPr>
        <w:tc>
          <w:tcPr>
            <w:tcW w:w="9493" w:type="dxa"/>
            <w:gridSpan w:val="4"/>
            <w:vMerge w:val="restart"/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финансирования дефицита местного бюджета на 2020 и 2021 годы</w:t>
            </w:r>
          </w:p>
        </w:tc>
        <w:tc>
          <w:tcPr>
            <w:tcW w:w="992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585"/>
        </w:trPr>
        <w:tc>
          <w:tcPr>
            <w:tcW w:w="9493" w:type="dxa"/>
            <w:gridSpan w:val="4"/>
            <w:vMerge/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55"/>
        </w:trPr>
        <w:tc>
          <w:tcPr>
            <w:tcW w:w="3119" w:type="dxa"/>
            <w:noWrap/>
            <w:vAlign w:val="center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992" w:type="dxa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3CC9" w:rsidRPr="005E3CC9" w:rsidTr="005E27BD">
        <w:trPr>
          <w:trHeight w:val="279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39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E3CC9" w:rsidRPr="005E3CC9" w:rsidTr="005E27BD">
        <w:trPr>
          <w:trHeight w:val="31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2021 год</w:t>
            </w:r>
          </w:p>
        </w:tc>
      </w:tr>
      <w:tr w:rsidR="005E3CC9" w:rsidRPr="005E3CC9" w:rsidTr="005E27BD">
        <w:trPr>
          <w:trHeight w:val="40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5E3CC9" w:rsidRPr="005E3CC9" w:rsidTr="005E27BD">
        <w:trPr>
          <w:trHeight w:val="499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000 01 05 02 01 10 0000 510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-2018,831</w:t>
            </w:r>
          </w:p>
        </w:tc>
      </w:tr>
      <w:tr w:rsidR="005E3CC9" w:rsidRPr="005E3CC9" w:rsidTr="005E27BD">
        <w:trPr>
          <w:trHeight w:val="54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  <w:tr w:rsidR="005E3CC9" w:rsidRPr="005E3CC9" w:rsidTr="005E27BD">
        <w:trPr>
          <w:trHeight w:val="55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000 01 05 00 01 10 0000 610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2013,549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2018,831</w:t>
            </w:r>
          </w:p>
        </w:tc>
      </w:tr>
    </w:tbl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№14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местном бюджете муниципального образования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2019 год и плановый период 2020 и 2021 годов»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Методика расчета иных межбюджетных трансфертов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район»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иных межбюджетных трансфертов бюджету    муниципального района на оплату осуществления полномочий  по контрольно - счетной палате (далее иные межбюджетные трансферты).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методика определяет условия распределения иных межбюджетных трансфертов  на оплату осуществления  по переданным полномочиям.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иных межбюджетных трансфертов рассчитывается  по следующей формуле: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Сi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C /Q*</w:t>
      </w:r>
      <w:r w:rsidRPr="005E3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proofErr w:type="spellEnd"/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объём иных межбюджетных трансфертов   бюджету муниципального района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-   общий объём иных межбюджетных трансфертов   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Q -   общая численность населения</w:t>
      </w:r>
      <w:proofErr w:type="gram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удовлетворяющих условию предоставления иных межбюджетных  трансфертов  по состоянию на 1 января  текущего года.</w:t>
      </w:r>
    </w:p>
    <w:p w:rsidR="005E3CC9" w:rsidRPr="005E3CC9" w:rsidRDefault="005E3CC9" w:rsidP="005E3CC9">
      <w:p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- Численность населения СП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», удовлетворяющая на условию предоставления иных межбюджетных трансфертов по состоянию на 1 января текущего года.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Расходование иных межбюджетных трансфертов органами местного самоуправления  осуществляется на цели, утвержденные  настоящим решением.</w:t>
      </w:r>
    </w:p>
    <w:p w:rsidR="005E3CC9" w:rsidRPr="005E3CC9" w:rsidRDefault="005E3CC9" w:rsidP="005E3CC9">
      <w:pPr>
        <w:numPr>
          <w:ilvl w:val="0"/>
          <w:numId w:val="8"/>
        </w:numPr>
        <w:shd w:val="clear" w:color="auto" w:fill="FFFFFF"/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целевое и эффективное  использование иных межбюджетных несут органы местного самоуправления сельского поселения</w:t>
      </w:r>
    </w:p>
    <w:p w:rsidR="00D266FF" w:rsidRDefault="00D266FF" w:rsidP="00D266F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D266FF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№15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сессии Совета депутатов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 год и плановый период 2020 и 2021 годов »</w:t>
      </w: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0" w:name="_GoBack"/>
      <w:bookmarkEnd w:id="0"/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Распределение иных межбюджетных трансфертов на осуществление части полномочий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 - счетной палате в соответствии с заключенными соглашениями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 2019 год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"/>
        <w:gridCol w:w="5047"/>
        <w:gridCol w:w="3969"/>
      </w:tblGrid>
      <w:tr w:rsidR="005E3CC9" w:rsidRPr="005E3CC9" w:rsidTr="005E27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межбюджетных трансфертов</w:t>
            </w:r>
          </w:p>
        </w:tc>
      </w:tr>
      <w:tr w:rsidR="005E3CC9" w:rsidRPr="005E3CC9" w:rsidTr="005E27BD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5E3CC9" w:rsidRPr="005E3CC9" w:rsidTr="005E27BD">
        <w:tc>
          <w:tcPr>
            <w:tcW w:w="5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№16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ешению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сессии Совета депутатов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МО СП 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местном бюджете муниципального образования 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поселение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5E3CC9" w:rsidRPr="005E3CC9" w:rsidRDefault="005E3CC9" w:rsidP="005E3CC9">
      <w:pPr>
        <w:shd w:val="clear" w:color="auto" w:fill="FFFFFF"/>
        <w:tabs>
          <w:tab w:val="left" w:pos="59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2019 год и плановый период 2020 и 2021 годов »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2018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иных межбюджетных трансфертов на осуществление части полномочий по контрольно - счетной палате в соответствии с заключенными соглашениями бюджету муниципального образования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Мухоршибирский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район» из бюджета МО СП «</w:t>
      </w:r>
      <w:proofErr w:type="spellStart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Кусотинское</w:t>
      </w:r>
      <w:proofErr w:type="spellEnd"/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 2020 и 2021 годы                                                                                        </w:t>
      </w: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CC9" w:rsidRPr="005E3CC9" w:rsidRDefault="005E3CC9" w:rsidP="005E3C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(тыс. рублей)</w:t>
      </w:r>
    </w:p>
    <w:tbl>
      <w:tblPr>
        <w:tblW w:w="9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4811"/>
        <w:gridCol w:w="2293"/>
        <w:gridCol w:w="2244"/>
      </w:tblGrid>
      <w:tr w:rsidR="005E3CC9" w:rsidRPr="005E3CC9" w:rsidTr="005E27BD">
        <w:trPr>
          <w:trHeight w:val="180"/>
        </w:trPr>
        <w:tc>
          <w:tcPr>
            <w:tcW w:w="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межбюджетных трансфертов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5E3CC9" w:rsidRPr="005E3CC9" w:rsidTr="005E27BD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5E3CC9" w:rsidRPr="005E3CC9" w:rsidTr="005E27BD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Контрольно-счетная палата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12,978</w:t>
            </w:r>
          </w:p>
        </w:tc>
      </w:tr>
      <w:tr w:rsidR="005E3CC9" w:rsidRPr="005E3CC9" w:rsidTr="005E27BD">
        <w:tc>
          <w:tcPr>
            <w:tcW w:w="5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CC9" w:rsidRPr="005E3CC9" w:rsidRDefault="005E3CC9" w:rsidP="005E3CC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E3C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12,978</w:t>
            </w:r>
          </w:p>
        </w:tc>
      </w:tr>
    </w:tbl>
    <w:p w:rsidR="005E3CC9" w:rsidRPr="005E3CC9" w:rsidRDefault="005E3CC9" w:rsidP="005E3CC9"/>
    <w:p w:rsidR="005E3CC9" w:rsidRPr="005E3CC9" w:rsidRDefault="005E3CC9" w:rsidP="005E3CC9"/>
    <w:p w:rsidR="00787DCA" w:rsidRDefault="00787DCA"/>
    <w:sectPr w:rsidR="00787DCA" w:rsidSect="005B76B7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CC9"/>
    <w:rsid w:val="005B76B7"/>
    <w:rsid w:val="005E3CC9"/>
    <w:rsid w:val="00786B1F"/>
    <w:rsid w:val="00787DCA"/>
    <w:rsid w:val="00D266FF"/>
    <w:rsid w:val="00D927C8"/>
    <w:rsid w:val="00DC264B"/>
    <w:rsid w:val="00E10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CC9"/>
  </w:style>
  <w:style w:type="paragraph" w:styleId="a3">
    <w:name w:val="footnote text"/>
    <w:basedOn w:val="a"/>
    <w:link w:val="a4"/>
    <w:semiHidden/>
    <w:unhideWhenUsed/>
    <w:rsid w:val="005E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E3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E3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E3C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E3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3C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E3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5E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E3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5E3C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5E3CC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E3CC9"/>
  </w:style>
  <w:style w:type="paragraph" w:styleId="a3">
    <w:name w:val="footnote text"/>
    <w:basedOn w:val="a"/>
    <w:link w:val="a4"/>
    <w:semiHidden/>
    <w:unhideWhenUsed/>
    <w:rsid w:val="005E3C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E3C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5E3CC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5E3C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5E3C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5E3C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5E3C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5E3CC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5E3CC9"/>
    <w:rPr>
      <w:rFonts w:ascii="Arial" w:hAnsi="Arial" w:cs="Arial"/>
    </w:rPr>
  </w:style>
  <w:style w:type="paragraph" w:customStyle="1" w:styleId="ConsPlusNormal0">
    <w:name w:val="ConsPlusNormal"/>
    <w:link w:val="ConsPlusNormal"/>
    <w:rsid w:val="005E3C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rmal">
    <w:name w:val="ConsNormal"/>
    <w:rsid w:val="005E3CC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Знак"/>
    <w:basedOn w:val="a"/>
    <w:rsid w:val="005E3CC9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c">
    <w:name w:val="footnote reference"/>
    <w:semiHidden/>
    <w:unhideWhenUsed/>
    <w:rsid w:val="005E3C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9330</Words>
  <Characters>53181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Оюна Ноутбук</dc:creator>
  <cp:lastModifiedBy>Домашний</cp:lastModifiedBy>
  <cp:revision>5</cp:revision>
  <cp:lastPrinted>2019-02-27T07:09:00Z</cp:lastPrinted>
  <dcterms:created xsi:type="dcterms:W3CDTF">2018-12-28T09:36:00Z</dcterms:created>
  <dcterms:modified xsi:type="dcterms:W3CDTF">2019-02-27T07:11:00Z</dcterms:modified>
</cp:coreProperties>
</file>